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E24" w:rsidRPr="007574D2" w:rsidRDefault="00721E24" w:rsidP="000768A3">
      <w:pPr>
        <w:rPr>
          <w:color w:val="0000FF"/>
        </w:rPr>
      </w:pPr>
    </w:p>
    <w:p w:rsidR="00961071" w:rsidRPr="007574D2" w:rsidRDefault="00961071" w:rsidP="00484E21">
      <w:pPr>
        <w:tabs>
          <w:tab w:val="left" w:pos="1037"/>
        </w:tabs>
        <w:jc w:val="center"/>
        <w:rPr>
          <w:rFonts w:ascii="Book Antiqua" w:hAnsi="Book Antiqua"/>
          <w:b/>
          <w:color w:val="0000FF"/>
        </w:rPr>
      </w:pPr>
    </w:p>
    <w:p w:rsidR="00961071" w:rsidRPr="007574D2" w:rsidRDefault="00961071" w:rsidP="00484E21">
      <w:pPr>
        <w:tabs>
          <w:tab w:val="left" w:pos="1037"/>
        </w:tabs>
        <w:jc w:val="center"/>
        <w:rPr>
          <w:rFonts w:ascii="Book Antiqua" w:hAnsi="Book Antiqua"/>
          <w:b/>
          <w:color w:val="0000FF"/>
        </w:rPr>
      </w:pPr>
    </w:p>
    <w:p w:rsidR="00961071" w:rsidRPr="007574D2" w:rsidRDefault="00961071" w:rsidP="00484E21">
      <w:pPr>
        <w:tabs>
          <w:tab w:val="left" w:pos="1037"/>
        </w:tabs>
        <w:jc w:val="center"/>
        <w:rPr>
          <w:rFonts w:ascii="Book Antiqua" w:hAnsi="Book Antiqua"/>
          <w:b/>
          <w:color w:val="0000FF"/>
        </w:rPr>
      </w:pPr>
    </w:p>
    <w:p w:rsidR="00721E24" w:rsidRPr="007574D2" w:rsidRDefault="00721E24" w:rsidP="00BC182F">
      <w:pPr>
        <w:tabs>
          <w:tab w:val="left" w:pos="1037"/>
        </w:tabs>
        <w:jc w:val="center"/>
        <w:rPr>
          <w:rFonts w:ascii="Book Antiqua" w:hAnsi="Book Antiqua"/>
          <w:b/>
          <w:color w:val="0000FF"/>
        </w:rPr>
      </w:pPr>
    </w:p>
    <w:p w:rsidR="00721E24" w:rsidRPr="007574D2" w:rsidRDefault="00721E24" w:rsidP="00BC182F">
      <w:pPr>
        <w:tabs>
          <w:tab w:val="left" w:pos="1037"/>
        </w:tabs>
        <w:jc w:val="center"/>
        <w:rPr>
          <w:rFonts w:ascii="Book Antiqua" w:hAnsi="Book Antiqua"/>
          <w:b/>
          <w:color w:val="0000FF"/>
        </w:rPr>
      </w:pPr>
    </w:p>
    <w:p w:rsidR="00721E24" w:rsidRPr="007574D2" w:rsidRDefault="00721E24" w:rsidP="00BC182F">
      <w:pPr>
        <w:tabs>
          <w:tab w:val="left" w:pos="1037"/>
        </w:tabs>
        <w:jc w:val="center"/>
        <w:rPr>
          <w:rFonts w:ascii="Book Antiqua" w:hAnsi="Book Antiqua"/>
          <w:b/>
          <w:color w:val="0000FF"/>
        </w:rPr>
      </w:pPr>
    </w:p>
    <w:p w:rsidR="00721E24" w:rsidRPr="007574D2" w:rsidRDefault="00721E24" w:rsidP="00BC182F">
      <w:pPr>
        <w:tabs>
          <w:tab w:val="left" w:pos="1037"/>
        </w:tabs>
        <w:jc w:val="center"/>
        <w:rPr>
          <w:rFonts w:ascii="Book Antiqua" w:hAnsi="Book Antiqua"/>
          <w:b/>
          <w:color w:val="0000FF"/>
        </w:rPr>
      </w:pPr>
    </w:p>
    <w:p w:rsidR="00721E24" w:rsidRPr="007574D2" w:rsidRDefault="00721E24" w:rsidP="00BC182F">
      <w:pPr>
        <w:tabs>
          <w:tab w:val="left" w:pos="1037"/>
        </w:tabs>
        <w:jc w:val="center"/>
        <w:rPr>
          <w:rFonts w:ascii="Book Antiqua" w:hAnsi="Book Antiqua"/>
          <w:b/>
          <w:color w:val="0000FF"/>
          <w:sz w:val="72"/>
          <w:szCs w:val="72"/>
        </w:rPr>
      </w:pPr>
    </w:p>
    <w:p w:rsidR="00721E24" w:rsidRPr="007574D2" w:rsidRDefault="002E4AC1" w:rsidP="00BC182F">
      <w:pPr>
        <w:tabs>
          <w:tab w:val="left" w:pos="1037"/>
        </w:tabs>
        <w:jc w:val="center"/>
        <w:rPr>
          <w:rFonts w:ascii="Book Antiqua" w:hAnsi="Book Antiqua"/>
          <w:b/>
          <w:sz w:val="72"/>
          <w:szCs w:val="72"/>
        </w:rPr>
      </w:pPr>
      <w:r w:rsidRPr="007574D2">
        <w:rPr>
          <w:rFonts w:ascii="Book Antiqua" w:hAnsi="Book Antiqua"/>
          <w:b/>
          <w:sz w:val="72"/>
          <w:szCs w:val="72"/>
        </w:rPr>
        <w:t xml:space="preserve">SECTION </w:t>
      </w:r>
      <w:r w:rsidR="00721E24" w:rsidRPr="007574D2">
        <w:rPr>
          <w:rFonts w:ascii="Book Antiqua" w:hAnsi="Book Antiqua"/>
          <w:b/>
          <w:sz w:val="72"/>
          <w:szCs w:val="72"/>
        </w:rPr>
        <w:t>–</w:t>
      </w:r>
      <w:r w:rsidRPr="007574D2">
        <w:rPr>
          <w:rFonts w:ascii="Book Antiqua" w:hAnsi="Book Antiqua"/>
          <w:b/>
          <w:sz w:val="72"/>
          <w:szCs w:val="72"/>
        </w:rPr>
        <w:t xml:space="preserve"> I</w:t>
      </w:r>
    </w:p>
    <w:p w:rsidR="00721E24" w:rsidRPr="007574D2" w:rsidRDefault="00721E24" w:rsidP="00BC182F">
      <w:pPr>
        <w:tabs>
          <w:tab w:val="left" w:pos="1037"/>
        </w:tabs>
        <w:jc w:val="center"/>
        <w:rPr>
          <w:rFonts w:ascii="Book Antiqua" w:hAnsi="Book Antiqua"/>
          <w:b/>
          <w:sz w:val="72"/>
          <w:szCs w:val="72"/>
        </w:rPr>
      </w:pPr>
    </w:p>
    <w:p w:rsidR="00721E24" w:rsidRPr="007574D2" w:rsidRDefault="00721E24" w:rsidP="00BC182F">
      <w:pPr>
        <w:tabs>
          <w:tab w:val="left" w:pos="1037"/>
        </w:tabs>
        <w:jc w:val="center"/>
        <w:rPr>
          <w:rFonts w:ascii="Book Antiqua" w:hAnsi="Book Antiqua"/>
          <w:b/>
          <w:sz w:val="72"/>
          <w:szCs w:val="72"/>
        </w:rPr>
      </w:pPr>
    </w:p>
    <w:p w:rsidR="00721E24" w:rsidRPr="001825BB" w:rsidRDefault="00721E24" w:rsidP="00721E24">
      <w:pPr>
        <w:tabs>
          <w:tab w:val="left" w:pos="1037"/>
        </w:tabs>
        <w:jc w:val="center"/>
        <w:rPr>
          <w:rFonts w:ascii="Book Antiqua" w:hAnsi="Book Antiqua"/>
          <w:b/>
          <w:sz w:val="40"/>
          <w:szCs w:val="72"/>
        </w:rPr>
      </w:pPr>
      <w:r w:rsidRPr="001825BB">
        <w:rPr>
          <w:rFonts w:ascii="Book Antiqua" w:hAnsi="Book Antiqua"/>
          <w:b/>
          <w:sz w:val="40"/>
          <w:szCs w:val="72"/>
        </w:rPr>
        <w:t xml:space="preserve">INVITATION </w:t>
      </w:r>
      <w:r w:rsidR="007F028C" w:rsidRPr="001825BB">
        <w:rPr>
          <w:rFonts w:ascii="Book Antiqua" w:hAnsi="Book Antiqua"/>
          <w:b/>
          <w:sz w:val="40"/>
          <w:szCs w:val="72"/>
        </w:rPr>
        <w:t xml:space="preserve">FOR BIDS </w:t>
      </w:r>
      <w:r w:rsidRPr="001825BB">
        <w:rPr>
          <w:rFonts w:ascii="Book Antiqua" w:hAnsi="Book Antiqua"/>
          <w:b/>
          <w:sz w:val="40"/>
          <w:szCs w:val="72"/>
        </w:rPr>
        <w:t>(</w:t>
      </w:r>
      <w:r w:rsidR="007F028C" w:rsidRPr="001825BB">
        <w:rPr>
          <w:rFonts w:ascii="Book Antiqua" w:hAnsi="Book Antiqua"/>
          <w:b/>
          <w:sz w:val="40"/>
          <w:szCs w:val="72"/>
        </w:rPr>
        <w:t>IFB</w:t>
      </w:r>
      <w:r w:rsidRPr="001825BB">
        <w:rPr>
          <w:rFonts w:ascii="Book Antiqua" w:hAnsi="Book Antiqua"/>
          <w:b/>
          <w:sz w:val="40"/>
          <w:szCs w:val="72"/>
        </w:rPr>
        <w:t>)</w:t>
      </w:r>
      <w:r w:rsidR="001B509A">
        <w:rPr>
          <w:rFonts w:ascii="Book Antiqua" w:hAnsi="Book Antiqua"/>
          <w:b/>
          <w:sz w:val="40"/>
          <w:szCs w:val="72"/>
        </w:rPr>
        <w:t xml:space="preserve"> </w:t>
      </w:r>
    </w:p>
    <w:p w:rsidR="000C118C" w:rsidRPr="007574D2" w:rsidRDefault="000C118C" w:rsidP="00BC182F">
      <w:pPr>
        <w:tabs>
          <w:tab w:val="left" w:pos="1037"/>
        </w:tabs>
        <w:jc w:val="center"/>
        <w:rPr>
          <w:rFonts w:ascii="Book Antiqua" w:hAnsi="Book Antiqua"/>
          <w:b/>
          <w:color w:val="0000FF"/>
        </w:rPr>
        <w:sectPr w:rsidR="000C118C" w:rsidRPr="007574D2" w:rsidSect="0052500E">
          <w:footerReference w:type="even" r:id="rId9"/>
          <w:footerReference w:type="default" r:id="rId10"/>
          <w:pgSz w:w="12240" w:h="15840"/>
          <w:pgMar w:top="1440" w:right="1242" w:bottom="720" w:left="1800" w:header="720" w:footer="223" w:gutter="0"/>
          <w:cols w:space="720"/>
          <w:docGrid w:linePitch="360"/>
        </w:sectPr>
      </w:pPr>
    </w:p>
    <w:p w:rsidR="00DC0A9A" w:rsidRPr="007574D2" w:rsidRDefault="00DC0A9A" w:rsidP="00DC0A9A">
      <w:pPr>
        <w:tabs>
          <w:tab w:val="left" w:pos="1037"/>
        </w:tabs>
        <w:jc w:val="center"/>
        <w:rPr>
          <w:rFonts w:ascii="Book Antiqua" w:hAnsi="Book Antiqua"/>
          <w:b/>
        </w:rPr>
      </w:pPr>
      <w:r w:rsidRPr="007574D2">
        <w:rPr>
          <w:rFonts w:ascii="Book Antiqua" w:hAnsi="Book Antiqua"/>
          <w:b/>
        </w:rPr>
        <w:lastRenderedPageBreak/>
        <w:t xml:space="preserve">INVITATION </w:t>
      </w:r>
      <w:r w:rsidR="007F028C" w:rsidRPr="007574D2">
        <w:rPr>
          <w:rFonts w:ascii="Book Antiqua" w:hAnsi="Book Antiqua"/>
          <w:b/>
        </w:rPr>
        <w:t xml:space="preserve">FOR BIDS </w:t>
      </w:r>
      <w:r w:rsidRPr="007574D2">
        <w:rPr>
          <w:rFonts w:ascii="Book Antiqua" w:hAnsi="Book Antiqua"/>
          <w:b/>
        </w:rPr>
        <w:t>(</w:t>
      </w:r>
      <w:r w:rsidR="007F028C" w:rsidRPr="007574D2">
        <w:rPr>
          <w:rFonts w:ascii="Book Antiqua" w:hAnsi="Book Antiqua"/>
          <w:b/>
        </w:rPr>
        <w:t>IFB</w:t>
      </w:r>
      <w:r w:rsidRPr="007574D2">
        <w:rPr>
          <w:rFonts w:ascii="Book Antiqua" w:hAnsi="Book Antiqua"/>
          <w:b/>
        </w:rPr>
        <w:t>)</w:t>
      </w:r>
    </w:p>
    <w:p w:rsidR="00DC0A9A" w:rsidRPr="007574D2" w:rsidRDefault="00DC0A9A" w:rsidP="00DC0A9A">
      <w:pPr>
        <w:tabs>
          <w:tab w:val="left" w:pos="1037"/>
        </w:tabs>
        <w:jc w:val="center"/>
        <w:rPr>
          <w:rFonts w:ascii="Book Antiqua" w:hAnsi="Book Antiqua"/>
          <w:bCs/>
        </w:rPr>
      </w:pPr>
      <w:r w:rsidRPr="007574D2">
        <w:rPr>
          <w:rFonts w:ascii="Book Antiqua" w:hAnsi="Book Antiqua"/>
          <w:bCs/>
        </w:rPr>
        <w:t>FOR</w:t>
      </w:r>
    </w:p>
    <w:p w:rsidR="00DC0A9A" w:rsidRPr="007574D2" w:rsidRDefault="00DC0A9A" w:rsidP="00DC0A9A">
      <w:pPr>
        <w:tabs>
          <w:tab w:val="left" w:pos="1037"/>
        </w:tabs>
        <w:jc w:val="center"/>
        <w:rPr>
          <w:rFonts w:ascii="Book Antiqua" w:hAnsi="Book Antiqua"/>
          <w:bCs/>
          <w:lang w:val="en-GB"/>
        </w:rPr>
      </w:pPr>
      <w:r w:rsidRPr="007574D2">
        <w:rPr>
          <w:rFonts w:ascii="Book Antiqua" w:hAnsi="Book Antiqua"/>
          <w:bCs/>
        </w:rPr>
        <w:tab/>
      </w:r>
      <w:r w:rsidRPr="007574D2">
        <w:rPr>
          <w:rFonts w:ascii="Book Antiqua" w:hAnsi="Book Antiqua"/>
          <w:bCs/>
        </w:rPr>
        <w:tab/>
      </w:r>
    </w:p>
    <w:p w:rsidR="00EE1D85" w:rsidRPr="007574D2" w:rsidRDefault="00D15369" w:rsidP="007574D2">
      <w:pPr>
        <w:pStyle w:val="ListParagraph"/>
        <w:ind w:left="0"/>
        <w:jc w:val="center"/>
        <w:rPr>
          <w:rFonts w:ascii="Book Antiqua" w:hAnsi="Book Antiqua"/>
          <w:b/>
          <w:bCs/>
        </w:rPr>
      </w:pPr>
      <w:r w:rsidRPr="00D15369">
        <w:rPr>
          <w:rFonts w:ascii="Book Antiqua" w:hAnsi="Book Antiqua"/>
          <w:b/>
          <w:bCs/>
        </w:rPr>
        <w:t>Conductor Package CD02 for bulk procurement of Conductors for Transmission Line Diversion works</w:t>
      </w:r>
      <w:r w:rsidR="001825BB" w:rsidRPr="001825BB">
        <w:rPr>
          <w:rFonts w:ascii="Book Antiqua" w:hAnsi="Book Antiqua"/>
          <w:b/>
          <w:bCs/>
        </w:rPr>
        <w:t>.</w:t>
      </w:r>
    </w:p>
    <w:p w:rsidR="00EE1D85" w:rsidRPr="007574D2" w:rsidRDefault="00EE1D85" w:rsidP="00EE1D85">
      <w:pPr>
        <w:pStyle w:val="ListParagraph"/>
        <w:rPr>
          <w:rFonts w:ascii="Book Antiqua" w:hAnsi="Book Antiqua"/>
          <w:b/>
          <w:sz w:val="6"/>
          <w:szCs w:val="3"/>
          <w:lang w:val="en-GB"/>
        </w:rPr>
      </w:pPr>
    </w:p>
    <w:p w:rsidR="00DC0A9A" w:rsidRPr="007574D2" w:rsidRDefault="00DC0A9A" w:rsidP="00DC0A9A">
      <w:pPr>
        <w:ind w:left="1020"/>
        <w:jc w:val="both"/>
        <w:rPr>
          <w:rFonts w:ascii="Book Antiqua" w:hAnsi="Book Antiqua"/>
          <w:b/>
          <w:sz w:val="14"/>
          <w:szCs w:val="11"/>
          <w:lang w:val="en-GB"/>
        </w:rPr>
      </w:pPr>
    </w:p>
    <w:p w:rsidR="00DC0A9A" w:rsidRPr="007574D2" w:rsidRDefault="00DC0A9A" w:rsidP="00DC0A9A">
      <w:pPr>
        <w:jc w:val="center"/>
        <w:rPr>
          <w:rFonts w:ascii="Book Antiqua" w:hAnsi="Book Antiqua"/>
          <w:bCs/>
          <w:lang w:val="en-GB"/>
        </w:rPr>
      </w:pPr>
      <w:r w:rsidRPr="007574D2">
        <w:rPr>
          <w:rFonts w:ascii="Book Antiqua" w:hAnsi="Book Antiqua"/>
          <w:bCs/>
          <w:lang w:val="en-GB"/>
        </w:rPr>
        <w:t xml:space="preserve"> (</w:t>
      </w:r>
      <w:r w:rsidRPr="007574D2">
        <w:rPr>
          <w:rFonts w:ascii="Book Antiqua" w:hAnsi="Book Antiqua"/>
          <w:b/>
          <w:lang w:val="en-GB"/>
        </w:rPr>
        <w:t>DOMESTIC COMPETITIVE BIDDING UNDER e-PROCUREMENT</w:t>
      </w:r>
      <w:r w:rsidRPr="007574D2">
        <w:rPr>
          <w:rFonts w:ascii="Book Antiqua" w:hAnsi="Book Antiqua"/>
          <w:bCs/>
          <w:lang w:val="en-GB"/>
        </w:rPr>
        <w:t>)</w:t>
      </w:r>
    </w:p>
    <w:p w:rsidR="00DC0A9A" w:rsidRPr="007574D2" w:rsidRDefault="00DC0A9A" w:rsidP="00DC0A9A">
      <w:pPr>
        <w:jc w:val="center"/>
        <w:rPr>
          <w:rFonts w:ascii="Book Antiqua" w:hAnsi="Book Antiqua"/>
          <w:b/>
          <w:i/>
          <w:iCs/>
          <w:u w:val="single"/>
          <w:lang w:val="en-GB"/>
        </w:rPr>
      </w:pPr>
      <w:r w:rsidRPr="007574D2">
        <w:rPr>
          <w:rFonts w:ascii="Book Antiqua" w:hAnsi="Book Antiqua"/>
          <w:b/>
          <w:u w:val="single"/>
          <w:lang w:val="en-GB"/>
        </w:rPr>
        <w:t>(SINGLE STAGE TWO ENVELOPE BIDDING)</w:t>
      </w:r>
    </w:p>
    <w:p w:rsidR="00DC0A9A" w:rsidRPr="007574D2" w:rsidRDefault="00DC0A9A" w:rsidP="00DC0A9A">
      <w:pPr>
        <w:jc w:val="center"/>
        <w:rPr>
          <w:rFonts w:ascii="Book Antiqua" w:hAnsi="Book Antiqua"/>
          <w:bCs/>
          <w:color w:val="0000FF"/>
          <w:sz w:val="16"/>
          <w:szCs w:val="16"/>
          <w:lang w:val="en-GB"/>
        </w:rPr>
      </w:pPr>
    </w:p>
    <w:p w:rsidR="000A6991" w:rsidRPr="007574D2" w:rsidRDefault="000A6991" w:rsidP="00DC0A9A">
      <w:pPr>
        <w:jc w:val="center"/>
        <w:rPr>
          <w:rFonts w:ascii="Book Antiqua" w:hAnsi="Book Antiqua"/>
          <w:bCs/>
          <w:color w:val="0000FF"/>
          <w:sz w:val="16"/>
          <w:szCs w:val="16"/>
          <w:lang w:val="en-GB"/>
        </w:rPr>
      </w:pPr>
    </w:p>
    <w:p w:rsidR="000A6991" w:rsidRPr="006F6E89" w:rsidRDefault="000A6991" w:rsidP="000A6991">
      <w:pPr>
        <w:jc w:val="both"/>
        <w:rPr>
          <w:rFonts w:ascii="Book Antiqua" w:hAnsi="Book Antiqua"/>
          <w:b/>
          <w:bCs/>
        </w:rPr>
      </w:pPr>
      <w:r w:rsidRPr="006F6E89">
        <w:rPr>
          <w:rFonts w:ascii="Book Antiqua" w:hAnsi="Book Antiqua"/>
          <w:bCs/>
          <w:lang w:val="en-GB"/>
        </w:rPr>
        <w:t>DATE OF ISSUANCE OF IFB</w:t>
      </w:r>
      <w:r w:rsidRPr="006F6E89">
        <w:rPr>
          <w:rFonts w:ascii="Book Antiqua" w:hAnsi="Book Antiqua"/>
          <w:bCs/>
          <w:lang w:val="en-GB"/>
        </w:rPr>
        <w:tab/>
        <w:t>:</w:t>
      </w:r>
      <w:r w:rsidRPr="006F6E89">
        <w:rPr>
          <w:rFonts w:ascii="Book Antiqua" w:hAnsi="Book Antiqua"/>
          <w:bCs/>
          <w:lang w:val="en-GB"/>
        </w:rPr>
        <w:tab/>
      </w:r>
      <w:r w:rsidR="00A103C4">
        <w:rPr>
          <w:rFonts w:ascii="Book Antiqua" w:hAnsi="Book Antiqua"/>
          <w:b/>
          <w:bCs/>
        </w:rPr>
        <w:t>01</w:t>
      </w:r>
      <w:r w:rsidR="007C4B88" w:rsidRPr="006F6E89">
        <w:rPr>
          <w:rFonts w:ascii="Book Antiqua" w:hAnsi="Book Antiqua"/>
          <w:b/>
          <w:bCs/>
        </w:rPr>
        <w:t>/0</w:t>
      </w:r>
      <w:r w:rsidR="00A103C4">
        <w:rPr>
          <w:rFonts w:ascii="Book Antiqua" w:hAnsi="Book Antiqua"/>
          <w:b/>
          <w:bCs/>
        </w:rPr>
        <w:t>7</w:t>
      </w:r>
      <w:r w:rsidRPr="006F6E89">
        <w:rPr>
          <w:rFonts w:ascii="Book Antiqua" w:hAnsi="Book Antiqua"/>
          <w:b/>
          <w:bCs/>
        </w:rPr>
        <w:t>/20</w:t>
      </w:r>
      <w:r w:rsidR="007574D2" w:rsidRPr="006F6E89">
        <w:rPr>
          <w:rFonts w:ascii="Book Antiqua" w:hAnsi="Book Antiqua"/>
          <w:b/>
          <w:bCs/>
        </w:rPr>
        <w:t>20</w:t>
      </w:r>
    </w:p>
    <w:p w:rsidR="000A6991" w:rsidRPr="006F6E89" w:rsidRDefault="000A6991" w:rsidP="000A6991">
      <w:pPr>
        <w:jc w:val="both"/>
        <w:rPr>
          <w:rFonts w:ascii="Book Antiqua" w:hAnsi="Book Antiqua"/>
          <w:b/>
          <w:bCs/>
        </w:rPr>
      </w:pPr>
    </w:p>
    <w:p w:rsidR="00A856D7" w:rsidRPr="006F6E89" w:rsidRDefault="000A6991" w:rsidP="00A856D7">
      <w:pPr>
        <w:rPr>
          <w:rFonts w:ascii="Book Antiqua" w:hAnsi="Book Antiqua"/>
          <w:sz w:val="22"/>
          <w:szCs w:val="22"/>
        </w:rPr>
      </w:pPr>
      <w:r w:rsidRPr="006F6E89">
        <w:rPr>
          <w:rFonts w:ascii="Book Antiqua" w:hAnsi="Book Antiqua"/>
          <w:bCs/>
          <w:lang w:val="en-GB"/>
        </w:rPr>
        <w:t>SPECIFICATION Nos</w:t>
      </w:r>
      <w:r w:rsidRPr="006F6E89">
        <w:rPr>
          <w:rFonts w:ascii="Book Antiqua" w:hAnsi="Book Antiqua"/>
          <w:bCs/>
          <w:lang w:val="en-GB"/>
        </w:rPr>
        <w:tab/>
      </w:r>
      <w:r w:rsidRPr="006F6E89">
        <w:rPr>
          <w:rFonts w:ascii="Book Antiqua" w:hAnsi="Book Antiqua"/>
          <w:bCs/>
          <w:lang w:val="en-GB"/>
        </w:rPr>
        <w:tab/>
        <w:t>:</w:t>
      </w:r>
      <w:r w:rsidRPr="006F6E89">
        <w:rPr>
          <w:rFonts w:ascii="Book Antiqua" w:hAnsi="Book Antiqua"/>
          <w:bCs/>
          <w:lang w:val="en-GB"/>
        </w:rPr>
        <w:tab/>
      </w:r>
      <w:r w:rsidR="00902682" w:rsidRPr="00902682">
        <w:rPr>
          <w:rFonts w:ascii="Book Antiqua" w:hAnsi="Book Antiqua"/>
          <w:sz w:val="22"/>
          <w:szCs w:val="22"/>
        </w:rPr>
        <w:t>CC-CS/1015-CC/CD-4137/3/G3</w:t>
      </w:r>
    </w:p>
    <w:p w:rsidR="000A6991" w:rsidRPr="006F6E89" w:rsidRDefault="000A6991" w:rsidP="000A6991">
      <w:pPr>
        <w:ind w:left="3600" w:firstLine="720"/>
        <w:jc w:val="both"/>
        <w:rPr>
          <w:rFonts w:ascii="Book Antiqua" w:hAnsi="Book Antiqua"/>
          <w:bCs/>
          <w:sz w:val="16"/>
          <w:szCs w:val="16"/>
          <w:lang w:val="en-GB"/>
        </w:rPr>
      </w:pPr>
    </w:p>
    <w:p w:rsidR="000A6991" w:rsidRPr="006F6E89" w:rsidRDefault="000A6991" w:rsidP="000A6991">
      <w:pPr>
        <w:rPr>
          <w:rFonts w:ascii="Book Antiqua" w:hAnsi="Book Antiqua"/>
          <w:bCs/>
          <w:sz w:val="16"/>
          <w:szCs w:val="16"/>
          <w:lang w:val="en-GB"/>
        </w:rPr>
      </w:pPr>
      <w:r w:rsidRPr="006F6E89">
        <w:rPr>
          <w:rFonts w:ascii="Book Antiqua" w:hAnsi="Book Antiqua"/>
          <w:bCs/>
          <w:lang w:val="en-GB"/>
        </w:rPr>
        <w:t>FUNDING</w:t>
      </w:r>
      <w:r w:rsidRPr="006F6E89">
        <w:rPr>
          <w:rFonts w:ascii="Book Antiqua" w:hAnsi="Book Antiqua"/>
          <w:bCs/>
          <w:lang w:val="en-GB"/>
        </w:rPr>
        <w:tab/>
      </w:r>
      <w:r w:rsidRPr="006F6E89">
        <w:rPr>
          <w:rFonts w:ascii="Book Antiqua" w:hAnsi="Book Antiqua"/>
          <w:bCs/>
          <w:lang w:val="en-GB"/>
        </w:rPr>
        <w:tab/>
      </w:r>
      <w:r w:rsidRPr="006F6E89">
        <w:rPr>
          <w:rFonts w:ascii="Book Antiqua" w:hAnsi="Book Antiqua"/>
          <w:bCs/>
          <w:lang w:val="en-GB"/>
        </w:rPr>
        <w:tab/>
      </w:r>
      <w:r w:rsidRPr="006F6E89">
        <w:rPr>
          <w:rFonts w:ascii="Book Antiqua" w:hAnsi="Book Antiqua"/>
          <w:bCs/>
          <w:lang w:val="en-GB"/>
        </w:rPr>
        <w:tab/>
        <w:t>:</w:t>
      </w:r>
      <w:r w:rsidRPr="006F6E89">
        <w:rPr>
          <w:rFonts w:ascii="Book Antiqua" w:hAnsi="Book Antiqua"/>
          <w:bCs/>
          <w:lang w:val="en-GB"/>
        </w:rPr>
        <w:tab/>
        <w:t>DOMESTIC</w:t>
      </w:r>
    </w:p>
    <w:p w:rsidR="000A6991" w:rsidRPr="006F6E89" w:rsidRDefault="000A6991" w:rsidP="00DC0A9A">
      <w:pPr>
        <w:jc w:val="center"/>
        <w:rPr>
          <w:rFonts w:ascii="Book Antiqua" w:hAnsi="Book Antiqua"/>
          <w:bCs/>
          <w:sz w:val="16"/>
          <w:szCs w:val="16"/>
          <w:lang w:val="en-GB"/>
        </w:rPr>
      </w:pPr>
    </w:p>
    <w:p w:rsidR="000A6991" w:rsidRPr="006F6E89" w:rsidRDefault="000A6991" w:rsidP="00DC0A9A">
      <w:pPr>
        <w:jc w:val="center"/>
        <w:rPr>
          <w:rFonts w:ascii="Book Antiqua" w:hAnsi="Book Antiqua"/>
          <w:bCs/>
          <w:sz w:val="16"/>
          <w:szCs w:val="16"/>
          <w:lang w:val="en-GB"/>
        </w:rPr>
      </w:pPr>
    </w:p>
    <w:p w:rsidR="00DE524A" w:rsidRPr="000406EA" w:rsidRDefault="000406EA" w:rsidP="002A01D1">
      <w:pPr>
        <w:pStyle w:val="ListParagraph"/>
        <w:numPr>
          <w:ilvl w:val="1"/>
          <w:numId w:val="1"/>
        </w:numPr>
        <w:tabs>
          <w:tab w:val="left" w:pos="1037"/>
        </w:tabs>
        <w:ind w:left="990" w:hanging="990"/>
        <w:jc w:val="both"/>
        <w:rPr>
          <w:rFonts w:ascii="Book Antiqua" w:hAnsi="Book Antiqua"/>
        </w:rPr>
      </w:pPr>
      <w:r w:rsidRPr="000406EA">
        <w:rPr>
          <w:rFonts w:ascii="Book Antiqua" w:hAnsi="Book Antiqua" w:cs="Arial"/>
        </w:rPr>
        <w:t>This invitation for bids follows the </w:t>
      </w:r>
      <w:r w:rsidRPr="000406EA">
        <w:rPr>
          <w:rFonts w:ascii="Book Antiqua" w:hAnsi="Book Antiqua" w:cs="Arial"/>
          <w:u w:val="single"/>
        </w:rPr>
        <w:t>e-procurement notice</w:t>
      </w:r>
      <w:r w:rsidRPr="000406EA">
        <w:rPr>
          <w:rFonts w:ascii="Book Antiqua" w:hAnsi="Book Antiqua" w:cs="Arial"/>
        </w:rPr>
        <w:t xml:space="preserve"> (Invitation for Bids) for the subject package published on </w:t>
      </w:r>
      <w:r w:rsidR="00A103C4" w:rsidRPr="00A103C4">
        <w:rPr>
          <w:rFonts w:ascii="Book Antiqua" w:hAnsi="Book Antiqua" w:cs="Arial"/>
          <w:b/>
          <w:bCs/>
          <w:color w:val="3333FF"/>
        </w:rPr>
        <w:t>01</w:t>
      </w:r>
      <w:r w:rsidRPr="000406EA">
        <w:rPr>
          <w:rFonts w:ascii="Book Antiqua" w:hAnsi="Book Antiqua" w:cs="Arial"/>
          <w:b/>
          <w:bCs/>
          <w:color w:val="3333FF"/>
        </w:rPr>
        <w:t>.0</w:t>
      </w:r>
      <w:r w:rsidR="00A103C4">
        <w:rPr>
          <w:rFonts w:ascii="Book Antiqua" w:hAnsi="Book Antiqua" w:cs="Arial"/>
          <w:b/>
          <w:bCs/>
          <w:color w:val="3333FF"/>
        </w:rPr>
        <w:t>7</w:t>
      </w:r>
      <w:r w:rsidRPr="000406EA">
        <w:rPr>
          <w:rFonts w:ascii="Book Antiqua" w:hAnsi="Book Antiqua" w:cs="Arial"/>
          <w:b/>
          <w:bCs/>
          <w:color w:val="3333FF"/>
        </w:rPr>
        <w:t>.20</w:t>
      </w:r>
      <w:r w:rsidR="003C3B0B">
        <w:rPr>
          <w:rFonts w:ascii="Book Antiqua" w:hAnsi="Book Antiqua" w:cs="Arial"/>
          <w:b/>
          <w:bCs/>
          <w:color w:val="3333FF"/>
        </w:rPr>
        <w:t>20</w:t>
      </w:r>
      <w:r w:rsidRPr="000406EA">
        <w:rPr>
          <w:rFonts w:ascii="Book Antiqua" w:hAnsi="Book Antiqua" w:cs="Arial"/>
        </w:rPr>
        <w:t xml:space="preserve"> on POWERGRID’s website and e-procurement portal given at para </w:t>
      </w:r>
      <w:r w:rsidRPr="000406EA">
        <w:rPr>
          <w:rFonts w:ascii="Book Antiqua" w:hAnsi="Book Antiqua" w:cs="Arial"/>
          <w:b/>
          <w:bCs/>
        </w:rPr>
        <w:t>5.0</w:t>
      </w:r>
      <w:r w:rsidRPr="000406EA">
        <w:rPr>
          <w:rFonts w:ascii="Book Antiqua" w:hAnsi="Book Antiqua" w:cs="Arial"/>
        </w:rPr>
        <w:t xml:space="preserve"> below and on Government of India’s Central Public Procurement Portal (</w:t>
      </w:r>
      <w:hyperlink r:id="rId11" w:history="1">
        <w:r w:rsidRPr="000406EA">
          <w:rPr>
            <w:rStyle w:val="Hyperlink"/>
            <w:rFonts w:ascii="Book Antiqua" w:hAnsi="Book Antiqua" w:cs="Arial"/>
          </w:rPr>
          <w:t>https://eprocure.gov.in</w:t>
        </w:r>
      </w:hyperlink>
      <w:r w:rsidRPr="000406EA">
        <w:rPr>
          <w:rFonts w:ascii="Book Antiqua" w:hAnsi="Book Antiqua" w:cs="Arial"/>
        </w:rPr>
        <w:t>). Any Corrigendum and/or amendments, etc shall also be published only on the above website/portals.</w:t>
      </w:r>
    </w:p>
    <w:p w:rsidR="00DE524A" w:rsidRPr="007574D2" w:rsidRDefault="00DE524A" w:rsidP="00DE524A">
      <w:pPr>
        <w:pStyle w:val="ListParagraph"/>
        <w:tabs>
          <w:tab w:val="left" w:pos="1037"/>
        </w:tabs>
        <w:ind w:left="1035"/>
        <w:jc w:val="both"/>
        <w:rPr>
          <w:rFonts w:ascii="Book Antiqua" w:hAnsi="Book Antiqua"/>
          <w:snapToGrid w:val="0"/>
          <w:color w:val="0000FF"/>
          <w:sz w:val="16"/>
          <w:szCs w:val="16"/>
        </w:rPr>
      </w:pPr>
    </w:p>
    <w:p w:rsidR="007A2992" w:rsidRDefault="00DC0A9A" w:rsidP="00DC0A9A">
      <w:pPr>
        <w:pStyle w:val="ListParagraph"/>
        <w:ind w:left="1044" w:right="142" w:hanging="1044"/>
        <w:jc w:val="both"/>
        <w:rPr>
          <w:rFonts w:ascii="Book Antiqua" w:hAnsi="Book Antiqua"/>
        </w:rPr>
      </w:pPr>
      <w:r w:rsidRPr="00BD2D9E">
        <w:rPr>
          <w:rFonts w:ascii="Book Antiqua" w:hAnsi="Book Antiqua"/>
        </w:rPr>
        <w:t>2.0</w:t>
      </w:r>
      <w:r w:rsidRPr="00BD2D9E">
        <w:rPr>
          <w:rFonts w:ascii="Book Antiqua" w:hAnsi="Book Antiqua"/>
        </w:rPr>
        <w:tab/>
      </w:r>
      <w:r w:rsidR="007A2992" w:rsidRPr="007A2992">
        <w:rPr>
          <w:rFonts w:ascii="Book Antiqua" w:hAnsi="Book Antiqua" w:cs="Arial"/>
          <w:szCs w:val="22"/>
        </w:rPr>
        <w:t>Power Grid Corporation of India Ltd. (A Government of India Enterprise) incorporated under the Companies Act, 1956, having its Registered Office at B-9, Qutab Institutional Area, Katwaria Sarai, New Delhi – 110 016</w:t>
      </w:r>
      <w:r w:rsidR="007A2992" w:rsidRPr="007A2992">
        <w:rPr>
          <w:rFonts w:ascii="Book Antiqua" w:hAnsi="Book Antiqua" w:cs="Arial"/>
          <w:i/>
          <w:iCs/>
          <w:szCs w:val="22"/>
        </w:rPr>
        <w:t xml:space="preserve"> </w:t>
      </w:r>
      <w:r w:rsidR="007A2992" w:rsidRPr="007A2992">
        <w:rPr>
          <w:rFonts w:ascii="Book Antiqua" w:hAnsi="Book Antiqua" w:cs="Arial"/>
          <w:szCs w:val="22"/>
        </w:rPr>
        <w:t xml:space="preserve">(hereinafter referred to as ‘POWERGRID’/’Purchaser’) </w:t>
      </w:r>
      <w:r w:rsidR="007A2992" w:rsidRPr="007A2992">
        <w:rPr>
          <w:rFonts w:ascii="Book Antiqua" w:hAnsi="Book Antiqua" w:cs="Arial"/>
          <w:b/>
          <w:bCs/>
          <w:szCs w:val="22"/>
        </w:rPr>
        <w:t>is getting a large number of requests from various utilities for diversion/ modification of various existing transmission lines of POWERGRID and other utilities. These diversions are necessitated due to infringement of POWERGRID</w:t>
      </w:r>
      <w:r w:rsidR="00EA325F">
        <w:rPr>
          <w:rFonts w:ascii="Book Antiqua" w:hAnsi="Book Antiqua" w:cs="Arial"/>
          <w:b/>
          <w:bCs/>
          <w:szCs w:val="22"/>
        </w:rPr>
        <w:t>/Utility</w:t>
      </w:r>
      <w:r w:rsidR="007A2992" w:rsidRPr="007A2992">
        <w:rPr>
          <w:rFonts w:ascii="Book Antiqua" w:hAnsi="Book Antiqua" w:cs="Arial"/>
          <w:b/>
          <w:bCs/>
          <w:szCs w:val="22"/>
        </w:rPr>
        <w:t xml:space="preserve"> transmission lines with their upcoming infrastructure projects. In order to expedite the execution of Transmission Line Diversion Works, POWERGRID intends to put in place a bulk procurement system for the Transmission Line diversion works.</w:t>
      </w:r>
    </w:p>
    <w:p w:rsidR="007A2992" w:rsidRDefault="007A2992" w:rsidP="00DC0A9A">
      <w:pPr>
        <w:pStyle w:val="ListParagraph"/>
        <w:ind w:left="1044" w:right="142" w:hanging="1044"/>
        <w:jc w:val="both"/>
        <w:rPr>
          <w:rFonts w:ascii="Book Antiqua" w:hAnsi="Book Antiqua"/>
        </w:rPr>
      </w:pPr>
    </w:p>
    <w:p w:rsidR="00190CD7" w:rsidRPr="00190CD7" w:rsidRDefault="00190CD7" w:rsidP="00190CD7">
      <w:pPr>
        <w:pStyle w:val="ListParagraph"/>
        <w:ind w:left="1044" w:right="142" w:hanging="1044"/>
        <w:jc w:val="both"/>
        <w:rPr>
          <w:rFonts w:ascii="Book Antiqua" w:hAnsi="Book Antiqua" w:cs="Arial"/>
          <w:b/>
          <w:bCs/>
          <w:szCs w:val="22"/>
        </w:rPr>
      </w:pPr>
      <w:r>
        <w:rPr>
          <w:rFonts w:ascii="Book Antiqua" w:hAnsi="Book Antiqua"/>
        </w:rPr>
        <w:t>2.1</w:t>
      </w:r>
      <w:r>
        <w:rPr>
          <w:rFonts w:ascii="Book Antiqua" w:hAnsi="Book Antiqua"/>
        </w:rPr>
        <w:tab/>
      </w:r>
      <w:r w:rsidRPr="00190CD7">
        <w:rPr>
          <w:rFonts w:ascii="Book Antiqua" w:hAnsi="Book Antiqua" w:cs="Arial"/>
          <w:b/>
          <w:bCs/>
          <w:szCs w:val="22"/>
        </w:rPr>
        <w:t xml:space="preserve">The diversion/modification of transmission lines will inter-alia require </w:t>
      </w:r>
      <w:r w:rsidR="00EE350E">
        <w:rPr>
          <w:rFonts w:ascii="Book Antiqua" w:hAnsi="Book Antiqua" w:cs="Arial"/>
          <w:b/>
          <w:bCs/>
          <w:szCs w:val="22"/>
        </w:rPr>
        <w:t>Conductors</w:t>
      </w:r>
      <w:r w:rsidRPr="00190CD7">
        <w:rPr>
          <w:rFonts w:ascii="Book Antiqua" w:hAnsi="Book Antiqua" w:cs="Arial"/>
          <w:b/>
          <w:bCs/>
          <w:szCs w:val="22"/>
        </w:rPr>
        <w:t xml:space="preserve"> and POWERGRID, therefore, intends to procure </w:t>
      </w:r>
      <w:r w:rsidR="0073022E">
        <w:rPr>
          <w:rFonts w:ascii="Book Antiqua" w:hAnsi="Book Antiqua" w:cs="Arial"/>
          <w:b/>
          <w:bCs/>
          <w:szCs w:val="22"/>
        </w:rPr>
        <w:t>Conductors</w:t>
      </w:r>
      <w:r w:rsidRPr="00190CD7">
        <w:rPr>
          <w:rFonts w:ascii="Book Antiqua" w:hAnsi="Book Antiqua" w:cs="Arial"/>
          <w:b/>
          <w:bCs/>
          <w:szCs w:val="22"/>
        </w:rPr>
        <w:t xml:space="preserve"> for such diversion works through a Contract awarded to the Bidder</w:t>
      </w:r>
      <w:r w:rsidR="00E2006E">
        <w:rPr>
          <w:rFonts w:ascii="Book Antiqua" w:hAnsi="Book Antiqua" w:cs="Arial"/>
          <w:b/>
          <w:bCs/>
          <w:szCs w:val="22"/>
        </w:rPr>
        <w:t>,</w:t>
      </w:r>
      <w:r w:rsidRPr="00190CD7">
        <w:rPr>
          <w:rFonts w:ascii="Book Antiqua" w:hAnsi="Book Antiqua" w:cs="Arial"/>
          <w:b/>
          <w:bCs/>
          <w:szCs w:val="22"/>
        </w:rPr>
        <w:t xml:space="preserve"> wherein supplies to be made by the </w:t>
      </w:r>
      <w:r w:rsidR="000278F1">
        <w:rPr>
          <w:rFonts w:ascii="Book Antiqua" w:hAnsi="Book Antiqua" w:cs="Arial"/>
          <w:b/>
          <w:bCs/>
          <w:szCs w:val="22"/>
        </w:rPr>
        <w:t>S</w:t>
      </w:r>
      <w:r w:rsidRPr="00190CD7">
        <w:rPr>
          <w:rFonts w:ascii="Book Antiqua" w:hAnsi="Book Antiqua" w:cs="Arial"/>
          <w:b/>
          <w:bCs/>
          <w:szCs w:val="22"/>
        </w:rPr>
        <w:t xml:space="preserve">upplier as per requirement as and when conveyed through a Delivery Instruction. </w:t>
      </w:r>
    </w:p>
    <w:p w:rsidR="00190CD7" w:rsidRPr="00190CD7" w:rsidRDefault="00190CD7" w:rsidP="00190CD7">
      <w:pPr>
        <w:pStyle w:val="ListParagraph"/>
        <w:ind w:left="1044" w:right="142" w:hanging="1044"/>
        <w:jc w:val="both"/>
        <w:rPr>
          <w:rFonts w:ascii="Book Antiqua" w:hAnsi="Book Antiqua" w:cs="Arial"/>
          <w:b/>
          <w:bCs/>
          <w:szCs w:val="22"/>
        </w:rPr>
      </w:pPr>
    </w:p>
    <w:p w:rsidR="00190CD7" w:rsidRPr="00190CD7" w:rsidRDefault="00190CD7" w:rsidP="00190CD7">
      <w:pPr>
        <w:pStyle w:val="ListParagraph"/>
        <w:ind w:left="1044" w:right="142" w:hanging="1044"/>
        <w:jc w:val="both"/>
        <w:rPr>
          <w:rFonts w:ascii="Book Antiqua" w:hAnsi="Book Antiqua" w:cs="Arial"/>
          <w:b/>
          <w:bCs/>
          <w:szCs w:val="22"/>
        </w:rPr>
      </w:pPr>
      <w:r w:rsidRPr="00190CD7">
        <w:rPr>
          <w:rFonts w:ascii="Book Antiqua" w:hAnsi="Book Antiqua" w:cs="Arial"/>
          <w:b/>
          <w:bCs/>
          <w:szCs w:val="22"/>
        </w:rPr>
        <w:tab/>
        <w:t>Further, POWERGRID may also use supplies under this Contract in other projects of POWERGRID to cater any contingency.</w:t>
      </w:r>
    </w:p>
    <w:p w:rsidR="00DC0A9A" w:rsidRPr="007574D2" w:rsidRDefault="00DC0A9A" w:rsidP="00DC0A9A">
      <w:pPr>
        <w:tabs>
          <w:tab w:val="left" w:pos="1037"/>
        </w:tabs>
        <w:ind w:left="1044" w:hanging="1044"/>
        <w:jc w:val="both"/>
        <w:rPr>
          <w:rFonts w:ascii="Book Antiqua" w:hAnsi="Book Antiqua"/>
          <w:b/>
          <w:bCs/>
          <w:color w:val="0000FF"/>
          <w:sz w:val="16"/>
          <w:szCs w:val="16"/>
        </w:rPr>
      </w:pPr>
    </w:p>
    <w:p w:rsidR="00DC0A9A" w:rsidRPr="00655E50" w:rsidRDefault="001C2B9B" w:rsidP="00DC0A9A">
      <w:pPr>
        <w:tabs>
          <w:tab w:val="left" w:pos="1037"/>
        </w:tabs>
        <w:ind w:left="1044" w:hanging="1044"/>
        <w:jc w:val="both"/>
        <w:rPr>
          <w:rFonts w:ascii="Book Antiqua" w:hAnsi="Book Antiqua"/>
        </w:rPr>
      </w:pPr>
      <w:r>
        <w:rPr>
          <w:rFonts w:ascii="Book Antiqua" w:hAnsi="Book Antiqua" w:cs="Arial"/>
        </w:rPr>
        <w:t>2.2</w:t>
      </w:r>
      <w:r w:rsidR="00DC0A9A" w:rsidRPr="00655E50">
        <w:rPr>
          <w:rFonts w:ascii="Book Antiqua" w:hAnsi="Book Antiqua" w:cs="Arial"/>
        </w:rPr>
        <w:tab/>
        <w:t>The procurement activities in respect of the aforesaid Projects</w:t>
      </w:r>
      <w:r w:rsidR="00DC0A9A" w:rsidRPr="00655E50">
        <w:rPr>
          <w:rFonts w:ascii="Book Antiqua" w:hAnsi="Book Antiqua"/>
        </w:rPr>
        <w:t xml:space="preserve"> shall be carried out by the </w:t>
      </w:r>
      <w:r>
        <w:rPr>
          <w:rFonts w:ascii="Book Antiqua" w:hAnsi="Book Antiqua"/>
        </w:rPr>
        <w:t>POWERGRID</w:t>
      </w:r>
      <w:r w:rsidR="00DC0A9A" w:rsidRPr="00655E50">
        <w:rPr>
          <w:rFonts w:ascii="Book Antiqua" w:hAnsi="Book Antiqua"/>
        </w:rPr>
        <w:t xml:space="preserve"> </w:t>
      </w:r>
      <w:r w:rsidR="003D7AE3" w:rsidRPr="003D7AE3">
        <w:rPr>
          <w:rFonts w:ascii="Book Antiqua" w:hAnsi="Book Antiqua"/>
        </w:rPr>
        <w:t xml:space="preserve">and it intends to use funds to be provided by the </w:t>
      </w:r>
      <w:r w:rsidR="003D7AE3" w:rsidRPr="003D7AE3">
        <w:rPr>
          <w:rFonts w:ascii="Book Antiqua" w:hAnsi="Book Antiqua"/>
        </w:rPr>
        <w:lastRenderedPageBreak/>
        <w:t>Utilities/ domestic funding for eligible payments under the contract for the package as mentioned above.</w:t>
      </w:r>
    </w:p>
    <w:p w:rsidR="00DC0A9A" w:rsidRPr="00655E50" w:rsidRDefault="00DC0A9A" w:rsidP="00DC0A9A">
      <w:pPr>
        <w:tabs>
          <w:tab w:val="left" w:pos="1037"/>
        </w:tabs>
        <w:ind w:left="1080" w:hanging="1080"/>
        <w:jc w:val="both"/>
        <w:rPr>
          <w:rFonts w:ascii="Book Antiqua" w:hAnsi="Book Antiqua"/>
          <w:sz w:val="18"/>
          <w:szCs w:val="18"/>
        </w:rPr>
      </w:pPr>
    </w:p>
    <w:p w:rsidR="00DC0A9A" w:rsidRPr="00655E50" w:rsidRDefault="00DC0A9A" w:rsidP="00DC0A9A">
      <w:pPr>
        <w:ind w:left="1080" w:hanging="1080"/>
        <w:jc w:val="both"/>
        <w:rPr>
          <w:rFonts w:ascii="Palatino Linotype" w:hAnsi="Palatino Linotype"/>
          <w:b/>
          <w:bCs/>
          <w:szCs w:val="22"/>
        </w:rPr>
      </w:pPr>
      <w:r w:rsidRPr="00655E50">
        <w:rPr>
          <w:rFonts w:ascii="Book Antiqua" w:hAnsi="Book Antiqua"/>
        </w:rPr>
        <w:t>3.0</w:t>
      </w:r>
      <w:r w:rsidRPr="00655E50">
        <w:rPr>
          <w:rFonts w:ascii="Book Antiqua" w:hAnsi="Book Antiqua"/>
        </w:rPr>
        <w:tab/>
      </w:r>
      <w:r w:rsidR="00186894" w:rsidRPr="00186894">
        <w:rPr>
          <w:rFonts w:ascii="Book Antiqua" w:hAnsi="Book Antiqua"/>
        </w:rPr>
        <w:t>POWERGRID, therefore, invites bids from eligible bidders for the following package for the project on Domestic Competitive Bidding basis under secured e-procurement procedure:</w:t>
      </w:r>
    </w:p>
    <w:p w:rsidR="00DC0A9A" w:rsidRPr="00434261" w:rsidRDefault="00DC0A9A" w:rsidP="00DC0A9A">
      <w:pPr>
        <w:tabs>
          <w:tab w:val="left" w:pos="1037"/>
        </w:tabs>
        <w:jc w:val="both"/>
        <w:rPr>
          <w:rFonts w:ascii="Book Antiqua" w:hAnsi="Book Antiqua"/>
          <w:b/>
          <w:bCs/>
          <w:color w:val="0000FF"/>
          <w:sz w:val="22"/>
          <w:szCs w:val="16"/>
        </w:rPr>
      </w:pPr>
    </w:p>
    <w:p w:rsidR="00655E50" w:rsidRDefault="004B0357" w:rsidP="00EF16BE">
      <w:pPr>
        <w:pStyle w:val="ListParagraph"/>
        <w:ind w:left="1080" w:right="142"/>
        <w:jc w:val="both"/>
        <w:rPr>
          <w:rFonts w:ascii="Book Antiqua" w:hAnsi="Book Antiqua"/>
          <w:b/>
          <w:bCs/>
        </w:rPr>
      </w:pPr>
      <w:r>
        <w:rPr>
          <w:rFonts w:ascii="Book Antiqua" w:hAnsi="Book Antiqua"/>
          <w:b/>
          <w:bCs/>
        </w:rPr>
        <w:t>Conductor Package CD02</w:t>
      </w:r>
      <w:r w:rsidR="00AB4A4F" w:rsidRPr="00AB4A4F">
        <w:rPr>
          <w:rFonts w:ascii="Book Antiqua" w:hAnsi="Book Antiqua"/>
          <w:b/>
          <w:bCs/>
        </w:rPr>
        <w:t xml:space="preserve"> for bulk procurement of Conductors for Transmission Line Diversion works.</w:t>
      </w:r>
    </w:p>
    <w:p w:rsidR="00EF16BE" w:rsidRPr="00434261" w:rsidRDefault="00EF16BE" w:rsidP="00DC0A9A">
      <w:pPr>
        <w:pStyle w:val="ListParagraph"/>
        <w:ind w:right="142"/>
        <w:jc w:val="both"/>
        <w:rPr>
          <w:rFonts w:ascii="Book Antiqua" w:hAnsi="Book Antiqua"/>
          <w:b/>
          <w:bCs/>
          <w:color w:val="0000FF"/>
          <w:sz w:val="22"/>
          <w:szCs w:val="14"/>
        </w:rPr>
      </w:pPr>
    </w:p>
    <w:p w:rsidR="00DC0A9A" w:rsidRPr="00655E50" w:rsidRDefault="00C324A1" w:rsidP="00DC0A9A">
      <w:pPr>
        <w:ind w:left="1035"/>
        <w:jc w:val="both"/>
        <w:rPr>
          <w:rFonts w:ascii="Book Antiqua" w:hAnsi="Book Antiqua"/>
        </w:rPr>
      </w:pPr>
      <w:r w:rsidRPr="00C324A1">
        <w:rPr>
          <w:rFonts w:ascii="Book Antiqua" w:hAnsi="Book Antiqua"/>
        </w:rPr>
        <w:t>This Invitation for Bids extended through media, website or written communication or by any other means shall not be construed to mean that the prospective bidder to whom the Invitation for Bids has been extended and/or Bidding Documents have been issued is deemed to be an eligible bidder. The eligibility of the bidders shall be determined as per the provisions of Bidding Documents.</w:t>
      </w:r>
    </w:p>
    <w:p w:rsidR="00DC0A9A" w:rsidRPr="007574D2" w:rsidRDefault="00DC0A9A" w:rsidP="00DC0A9A">
      <w:pPr>
        <w:ind w:left="1035" w:hanging="1035"/>
        <w:jc w:val="both"/>
        <w:rPr>
          <w:rFonts w:ascii="Book Antiqua" w:hAnsi="Book Antiqua"/>
          <w:color w:val="0000FF"/>
          <w:sz w:val="16"/>
          <w:szCs w:val="16"/>
        </w:rPr>
      </w:pPr>
    </w:p>
    <w:p w:rsidR="00DC0A9A" w:rsidRPr="007574D2" w:rsidRDefault="00DC0A9A" w:rsidP="00DC0A9A">
      <w:pPr>
        <w:ind w:left="1035" w:hanging="1035"/>
        <w:jc w:val="both"/>
        <w:rPr>
          <w:rFonts w:ascii="Book Antiqua" w:eastAsia="MS Mincho" w:hAnsi="Book Antiqua"/>
          <w:color w:val="0000FF"/>
        </w:rPr>
      </w:pPr>
      <w:r w:rsidRPr="00BA5DFB">
        <w:rPr>
          <w:rFonts w:ascii="Book Antiqua" w:hAnsi="Book Antiqua"/>
        </w:rPr>
        <w:t>3.1</w:t>
      </w:r>
      <w:r w:rsidRPr="007574D2">
        <w:rPr>
          <w:rFonts w:ascii="Book Antiqua" w:hAnsi="Book Antiqua"/>
          <w:color w:val="0000FF"/>
        </w:rPr>
        <w:tab/>
      </w:r>
      <w:r w:rsidRPr="00BA5DFB">
        <w:rPr>
          <w:rFonts w:ascii="Book Antiqua" w:eastAsia="MS Mincho" w:hAnsi="Book Antiqua"/>
        </w:rPr>
        <w:t>The scope of work cov</w:t>
      </w:r>
      <w:r w:rsidR="00C3551A">
        <w:rPr>
          <w:rFonts w:ascii="Book Antiqua" w:eastAsia="MS Mincho" w:hAnsi="Book Antiqua"/>
        </w:rPr>
        <w:t>ered under the subject package</w:t>
      </w:r>
      <w:r w:rsidRPr="00BA5DFB">
        <w:rPr>
          <w:rFonts w:ascii="Book Antiqua" w:eastAsia="MS Mincho" w:hAnsi="Book Antiqua"/>
        </w:rPr>
        <w:t xml:space="preserve"> shall include design, manufacture, testing and supply on destination site basis of </w:t>
      </w:r>
      <w:r w:rsidR="00C727E1" w:rsidRPr="00C727E1">
        <w:rPr>
          <w:rFonts w:ascii="Book Antiqua" w:eastAsia="MS Mincho" w:hAnsi="Book Antiqua"/>
        </w:rPr>
        <w:t>AAAC Moose conductor</w:t>
      </w:r>
      <w:r w:rsidR="00CB0674" w:rsidRPr="00BA5DFB">
        <w:rPr>
          <w:rFonts w:ascii="Book Antiqua" w:eastAsia="MS Mincho" w:hAnsi="Book Antiqua"/>
        </w:rPr>
        <w:t xml:space="preserve"> for </w:t>
      </w:r>
      <w:r w:rsidR="00F14961">
        <w:rPr>
          <w:rFonts w:ascii="Book Antiqua" w:eastAsia="MS Mincho" w:hAnsi="Book Antiqua"/>
        </w:rPr>
        <w:t>Transmission Line Diversion Works.</w:t>
      </w:r>
    </w:p>
    <w:p w:rsidR="00DC0A9A" w:rsidRPr="007574D2" w:rsidRDefault="00DC0A9A" w:rsidP="00DC0A9A">
      <w:pPr>
        <w:ind w:left="1080" w:hanging="810"/>
        <w:jc w:val="both"/>
        <w:rPr>
          <w:rFonts w:ascii="Book Antiqua" w:hAnsi="Book Antiqua"/>
          <w:b/>
          <w:color w:val="0000FF"/>
          <w:sz w:val="12"/>
          <w:szCs w:val="12"/>
          <w:lang w:val="en-GB"/>
        </w:rPr>
      </w:pPr>
    </w:p>
    <w:p w:rsidR="00DC0A9A" w:rsidRPr="007574D2" w:rsidRDefault="001A38F2" w:rsidP="001A38F2">
      <w:pPr>
        <w:tabs>
          <w:tab w:val="left" w:pos="3700"/>
        </w:tabs>
        <w:ind w:left="1035" w:hanging="1035"/>
        <w:jc w:val="both"/>
        <w:rPr>
          <w:rFonts w:ascii="Book Antiqua" w:eastAsia="MS Mincho" w:hAnsi="Book Antiqua"/>
          <w:color w:val="0000FF"/>
          <w:sz w:val="14"/>
          <w:szCs w:val="14"/>
        </w:rPr>
      </w:pPr>
      <w:r>
        <w:rPr>
          <w:rFonts w:ascii="Book Antiqua" w:eastAsia="MS Mincho" w:hAnsi="Book Antiqua"/>
          <w:color w:val="0000FF"/>
          <w:sz w:val="14"/>
          <w:szCs w:val="14"/>
        </w:rPr>
        <w:tab/>
      </w:r>
      <w:r>
        <w:rPr>
          <w:rFonts w:ascii="Book Antiqua" w:eastAsia="MS Mincho" w:hAnsi="Book Antiqua"/>
          <w:color w:val="0000FF"/>
          <w:sz w:val="14"/>
          <w:szCs w:val="14"/>
        </w:rPr>
        <w:tab/>
      </w:r>
    </w:p>
    <w:p w:rsidR="00DC0A9A" w:rsidRPr="00BA5DFB" w:rsidRDefault="00DC0A9A" w:rsidP="00DC0A9A">
      <w:pPr>
        <w:ind w:left="1035"/>
        <w:jc w:val="both"/>
        <w:rPr>
          <w:rFonts w:ascii="Book Antiqua" w:hAnsi="Book Antiqua"/>
        </w:rPr>
      </w:pPr>
      <w:r w:rsidRPr="00BA5DFB">
        <w:rPr>
          <w:rFonts w:ascii="Book Antiqua" w:hAnsi="Book Antiqua"/>
        </w:rPr>
        <w:t>The above scope of work is indicative and the detailed scope of work is given in the Technical Specification (Volume-II) of the Bidding documents.</w:t>
      </w:r>
    </w:p>
    <w:p w:rsidR="004B672C" w:rsidRPr="007574D2" w:rsidRDefault="004B672C" w:rsidP="00DC0A9A">
      <w:pPr>
        <w:ind w:left="1035"/>
        <w:jc w:val="both"/>
        <w:rPr>
          <w:rFonts w:ascii="Book Antiqua" w:hAnsi="Book Antiqua"/>
          <w:color w:val="0000FF"/>
        </w:rPr>
      </w:pPr>
    </w:p>
    <w:p w:rsidR="00DC0A9A" w:rsidRPr="00BA5DFB" w:rsidRDefault="00DC0A9A" w:rsidP="00DC0A9A">
      <w:pPr>
        <w:pStyle w:val="ListParagraph"/>
        <w:ind w:left="1035" w:right="142" w:hanging="1035"/>
        <w:jc w:val="both"/>
        <w:rPr>
          <w:rFonts w:ascii="Book Antiqua" w:hAnsi="Book Antiqua"/>
          <w:i/>
          <w:iCs/>
        </w:rPr>
      </w:pPr>
      <w:r w:rsidRPr="00BA5DFB">
        <w:rPr>
          <w:rFonts w:ascii="Book Antiqua" w:hAnsi="Book Antiqua"/>
        </w:rPr>
        <w:t>3.2</w:t>
      </w:r>
      <w:r w:rsidRPr="00BA5DFB">
        <w:rPr>
          <w:rFonts w:ascii="Book Antiqua" w:hAnsi="Book Antiqua"/>
        </w:rPr>
        <w:tab/>
        <w:t>The delivery s</w:t>
      </w:r>
      <w:r w:rsidR="00C3551A">
        <w:rPr>
          <w:rFonts w:ascii="Book Antiqua" w:hAnsi="Book Antiqua"/>
        </w:rPr>
        <w:t>chedule for the subject package</w:t>
      </w:r>
      <w:r w:rsidRPr="00BA5DFB">
        <w:rPr>
          <w:rFonts w:ascii="Book Antiqua" w:hAnsi="Book Antiqua"/>
        </w:rPr>
        <w:t xml:space="preserve"> shall be </w:t>
      </w:r>
      <w:r w:rsidRPr="00BA5DFB">
        <w:rPr>
          <w:rFonts w:ascii="Book Antiqua" w:hAnsi="Book Antiqua"/>
          <w:lang w:val="en-GB"/>
        </w:rPr>
        <w:t xml:space="preserve">the period as specified in ITB </w:t>
      </w:r>
      <w:r w:rsidRPr="00BA5DFB">
        <w:rPr>
          <w:rFonts w:ascii="Book Antiqua" w:eastAsia="MS Mincho" w:hAnsi="Book Antiqua"/>
        </w:rPr>
        <w:t>Sub-Clause 24.1(c)</w:t>
      </w:r>
      <w:r w:rsidRPr="00BA5DFB">
        <w:rPr>
          <w:rFonts w:ascii="Book Antiqua" w:hAnsi="Book Antiqua"/>
        </w:rPr>
        <w:t xml:space="preserve">.  </w:t>
      </w:r>
    </w:p>
    <w:p w:rsidR="00DC0A9A" w:rsidRPr="007574D2" w:rsidRDefault="00DC0A9A" w:rsidP="00DC0A9A">
      <w:pPr>
        <w:ind w:left="1035" w:hanging="1035"/>
        <w:jc w:val="both"/>
        <w:rPr>
          <w:rFonts w:ascii="Book Antiqua" w:hAnsi="Book Antiqua"/>
          <w:b/>
          <w:bCs/>
          <w:i/>
          <w:iCs/>
          <w:color w:val="0000FF"/>
          <w:sz w:val="18"/>
          <w:szCs w:val="18"/>
        </w:rPr>
      </w:pPr>
    </w:p>
    <w:p w:rsidR="00E656C8" w:rsidRPr="00BA5DFB" w:rsidRDefault="00DC0A9A" w:rsidP="00E656C8">
      <w:pPr>
        <w:tabs>
          <w:tab w:val="left" w:pos="1037"/>
        </w:tabs>
        <w:ind w:left="1080" w:hanging="1080"/>
        <w:jc w:val="both"/>
        <w:rPr>
          <w:rFonts w:ascii="Book Antiqua" w:hAnsi="Book Antiqua" w:cs="Arial"/>
          <w:snapToGrid w:val="0"/>
        </w:rPr>
      </w:pPr>
      <w:r w:rsidRPr="00BA5DFB">
        <w:rPr>
          <w:rFonts w:ascii="Book Antiqua" w:hAnsi="Book Antiqua"/>
        </w:rPr>
        <w:t>3.3</w:t>
      </w:r>
      <w:r w:rsidRPr="00BA5DFB">
        <w:rPr>
          <w:rFonts w:ascii="Book Antiqua" w:eastAsia="Batang" w:hAnsi="Book Antiqua" w:cs="Arial"/>
          <w:snapToGrid w:val="0"/>
        </w:rPr>
        <w:tab/>
      </w:r>
      <w:r w:rsidR="00E656C8" w:rsidRPr="00BA5DFB">
        <w:rPr>
          <w:rFonts w:ascii="Book Antiqua" w:hAnsi="Book Antiqua" w:cs="Arial"/>
          <w:snapToGrid w:val="0"/>
        </w:rPr>
        <w:t>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Modification/Amendment on “</w:t>
      </w:r>
      <w:r w:rsidR="00E656C8" w:rsidRPr="00BA5DFB">
        <w:rPr>
          <w:rFonts w:ascii="Book Antiqua" w:hAnsi="Book Antiqua"/>
          <w:i/>
        </w:rPr>
        <w:t>Ineligibility of Firms for Participation in the Bidding Process”</w:t>
      </w:r>
      <w:r w:rsidR="00E656C8" w:rsidRPr="00BA5DFB">
        <w:rPr>
          <w:rFonts w:ascii="Book Antiqua" w:hAnsi="Book Antiqua" w:cs="Arial"/>
          <w:snapToGrid w:val="0"/>
        </w:rPr>
        <w:t>and on “</w:t>
      </w:r>
      <w:r w:rsidR="00E656C8" w:rsidRPr="00BA5DFB">
        <w:rPr>
          <w:rFonts w:ascii="Book Antiqua" w:hAnsi="Book Antiqua"/>
          <w:i/>
        </w:rPr>
        <w:t>Black-Listing of Firms / Banning of Business</w:t>
      </w:r>
      <w:r w:rsidR="00E656C8" w:rsidRPr="00BA5DFB">
        <w:rPr>
          <w:rFonts w:ascii="Book Antiqua" w:hAnsi="Book Antiqua"/>
        </w:rPr>
        <w:t xml:space="preserve">” </w:t>
      </w:r>
      <w:r w:rsidR="000A6991" w:rsidRPr="00BA5DFB">
        <w:rPr>
          <w:rFonts w:ascii="Book Antiqua" w:hAnsi="Book Antiqua"/>
          <w:b/>
          <w:bCs/>
          <w:sz w:val="22"/>
          <w:szCs w:val="22"/>
        </w:rPr>
        <w:t>and its updation</w:t>
      </w:r>
      <w:r w:rsidR="000A6991" w:rsidRPr="00BA5DFB">
        <w:rPr>
          <w:rFonts w:ascii="Book Antiqua" w:hAnsi="Book Antiqua" w:cs="Arial"/>
          <w:b/>
          <w:bCs/>
          <w:snapToGrid w:val="0"/>
        </w:rPr>
        <w:t>on</w:t>
      </w:r>
      <w:r w:rsidR="004D1CEC">
        <w:rPr>
          <w:rFonts w:ascii="Book Antiqua" w:hAnsi="Book Antiqua" w:cs="Arial"/>
          <w:b/>
          <w:bCs/>
          <w:snapToGrid w:val="0"/>
        </w:rPr>
        <w:t xml:space="preserve"> </w:t>
      </w:r>
      <w:r w:rsidR="00E656C8" w:rsidRPr="00BA5DFB">
        <w:rPr>
          <w:rFonts w:ascii="Book Antiqua" w:hAnsi="Book Antiqua" w:cs="Arial"/>
          <w:snapToGrid w:val="0"/>
        </w:rPr>
        <w:t>POWERGRID’s website referred to at para 5.0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w:t>
      </w:r>
      <w:r w:rsidR="00C3551A">
        <w:rPr>
          <w:rFonts w:ascii="Book Antiqua" w:hAnsi="Book Antiqua" w:cs="Arial"/>
          <w:snapToGrid w:val="0"/>
        </w:rPr>
        <w:t>lier for the respective package</w:t>
      </w:r>
      <w:r w:rsidR="00E656C8" w:rsidRPr="00BA5DFB">
        <w:rPr>
          <w:rFonts w:ascii="Book Antiqua" w:hAnsi="Book Antiqua" w:cs="Arial"/>
          <w:snapToGrid w:val="0"/>
        </w:rPr>
        <w:t>. The provisions of the Bidding Documents shall always prevail over that of ‘Works and Procurement Policy and Procedures’ (WPPP) document in case of contradiction.</w:t>
      </w:r>
    </w:p>
    <w:p w:rsidR="00DC0A9A" w:rsidRPr="007574D2" w:rsidRDefault="00DC0A9A" w:rsidP="00DC0A9A">
      <w:pPr>
        <w:tabs>
          <w:tab w:val="left" w:pos="1037"/>
        </w:tabs>
        <w:ind w:left="1080" w:hanging="1080"/>
        <w:jc w:val="both"/>
        <w:rPr>
          <w:rFonts w:ascii="Book Antiqua" w:hAnsi="Book Antiqua"/>
          <w:color w:val="0000FF"/>
          <w:sz w:val="14"/>
          <w:szCs w:val="14"/>
        </w:rPr>
      </w:pPr>
    </w:p>
    <w:p w:rsidR="006268EA" w:rsidRPr="007574D2" w:rsidRDefault="006268EA" w:rsidP="00DC0A9A">
      <w:pPr>
        <w:tabs>
          <w:tab w:val="left" w:pos="1037"/>
        </w:tabs>
        <w:ind w:left="1080" w:hanging="1080"/>
        <w:jc w:val="both"/>
        <w:rPr>
          <w:rFonts w:ascii="Book Antiqua" w:hAnsi="Book Antiqua"/>
          <w:color w:val="0000FF"/>
          <w:sz w:val="14"/>
          <w:szCs w:val="14"/>
        </w:rPr>
      </w:pPr>
    </w:p>
    <w:p w:rsidR="00DC0A9A" w:rsidRPr="00976E1B" w:rsidRDefault="00DC0A9A" w:rsidP="00DC0A9A">
      <w:pPr>
        <w:tabs>
          <w:tab w:val="left" w:pos="1037"/>
        </w:tabs>
        <w:ind w:left="1080" w:hanging="1080"/>
        <w:jc w:val="both"/>
        <w:rPr>
          <w:rFonts w:ascii="Book Antiqua" w:hAnsi="Book Antiqua"/>
        </w:rPr>
      </w:pPr>
      <w:r w:rsidRPr="00976E1B">
        <w:rPr>
          <w:rFonts w:ascii="Book Antiqua" w:hAnsi="Book Antiqua"/>
        </w:rPr>
        <w:t>4.0</w:t>
      </w:r>
      <w:r w:rsidRPr="00976E1B">
        <w:rPr>
          <w:rFonts w:ascii="Book Antiqua" w:hAnsi="Book Antiqua"/>
        </w:rPr>
        <w:tab/>
        <w:t xml:space="preserve">The detailed </w:t>
      </w:r>
      <w:r w:rsidRPr="00976E1B">
        <w:rPr>
          <w:rFonts w:ascii="Book Antiqua" w:hAnsi="Book Antiqua" w:cs="Arial"/>
        </w:rPr>
        <w:t>Qualifying</w:t>
      </w:r>
      <w:r w:rsidRPr="00976E1B">
        <w:rPr>
          <w:rFonts w:ascii="Book Antiqua" w:hAnsi="Book Antiqua"/>
        </w:rPr>
        <w:t xml:space="preserve"> Requirements (QR) are given in the Bidding Document.</w:t>
      </w:r>
    </w:p>
    <w:p w:rsidR="00DC0A9A" w:rsidRPr="007574D2" w:rsidRDefault="00DC0A9A" w:rsidP="00DC0A9A">
      <w:pPr>
        <w:jc w:val="both"/>
        <w:rPr>
          <w:rFonts w:ascii="Book Antiqua" w:hAnsi="Book Antiqua"/>
          <w:color w:val="0000FF"/>
          <w:sz w:val="16"/>
          <w:szCs w:val="16"/>
        </w:rPr>
      </w:pPr>
    </w:p>
    <w:p w:rsidR="008C1D19" w:rsidRPr="008C1D19" w:rsidRDefault="00DC0A9A" w:rsidP="008C1D19">
      <w:pPr>
        <w:tabs>
          <w:tab w:val="left" w:pos="1037"/>
        </w:tabs>
        <w:ind w:left="1080" w:hanging="1080"/>
        <w:jc w:val="both"/>
        <w:rPr>
          <w:rFonts w:ascii="Book Antiqua" w:hAnsi="Book Antiqua" w:cs="Arial"/>
        </w:rPr>
      </w:pPr>
      <w:r w:rsidRPr="00976E1B">
        <w:rPr>
          <w:rFonts w:ascii="Book Antiqua" w:hAnsi="Book Antiqua"/>
        </w:rPr>
        <w:lastRenderedPageBreak/>
        <w:t>5.0</w:t>
      </w:r>
      <w:r w:rsidRPr="00976E1B">
        <w:rPr>
          <w:rFonts w:ascii="Book Antiqua" w:hAnsi="Book Antiqua"/>
        </w:rPr>
        <w:tab/>
      </w:r>
      <w:r w:rsidR="008C1D19" w:rsidRPr="008C1D19">
        <w:rPr>
          <w:rFonts w:ascii="Book Antiqua" w:eastAsia="Calibri" w:hAnsi="Book Antiqua" w:cs="Arial"/>
          <w:lang w:bidi="hi-IN"/>
        </w:rPr>
        <w:t xml:space="preserve">The complete Bidding Documents including tender drawings are available at POWERGRID’s website </w:t>
      </w:r>
      <w:hyperlink r:id="rId12" w:history="1">
        <w:r w:rsidR="008C1D19" w:rsidRPr="008C1D19">
          <w:rPr>
            <w:rStyle w:val="Hyperlink"/>
            <w:rFonts w:ascii="Book Antiqua" w:eastAsia="Calibri" w:hAnsi="Book Antiqua" w:cs="Arial"/>
            <w:lang w:bidi="hi-IN"/>
          </w:rPr>
          <w:t>http://www.powergridindia.com</w:t>
        </w:r>
      </w:hyperlink>
      <w:r w:rsidR="008C1D19" w:rsidRPr="008C1D19">
        <w:rPr>
          <w:rFonts w:ascii="Book Antiqua" w:eastAsia="Calibri" w:hAnsi="Book Antiqua" w:cs="Arial"/>
          <w:lang w:bidi="hi-IN"/>
        </w:rPr>
        <w:t xml:space="preserve">  as well as on portal </w:t>
      </w:r>
      <w:hyperlink r:id="rId13" w:history="1">
        <w:r w:rsidR="008C1D19" w:rsidRPr="008C1D19">
          <w:rPr>
            <w:rStyle w:val="Hyperlink"/>
            <w:rFonts w:ascii="Book Antiqua" w:eastAsia="Calibri" w:hAnsi="Book Antiqua" w:cs="Arial"/>
            <w:lang w:bidi="hi-IN"/>
          </w:rPr>
          <w:t>https://pgcileps.buyjunction.in</w:t>
        </w:r>
      </w:hyperlink>
      <w:r w:rsidR="008C1D19" w:rsidRPr="008C1D19">
        <w:rPr>
          <w:rFonts w:ascii="Book Antiqua" w:eastAsia="Calibri" w:hAnsi="Book Antiqua" w:cs="Arial"/>
          <w:lang w:bidi="hi-IN"/>
        </w:rPr>
        <w:t xml:space="preserve"> . </w:t>
      </w:r>
      <w:r w:rsidR="008C1D19" w:rsidRPr="008C1D19">
        <w:rPr>
          <w:rFonts w:ascii="Book Antiqua" w:eastAsia="Calibri" w:hAnsi="Book Antiqua" w:cs="Arial"/>
          <w:b/>
          <w:bCs/>
          <w:lang w:bidi="hi-IN"/>
        </w:rPr>
        <w:t xml:space="preserve">However, in case of any contradiction between the Bidding Documents at POWERGRID’s website and those at the portal, the latter shall prevail. Interested bidders shall download the Bidding Documents from the portal </w:t>
      </w:r>
      <w:hyperlink r:id="rId14" w:history="1">
        <w:r w:rsidR="008C1D19" w:rsidRPr="008C1D19">
          <w:rPr>
            <w:rStyle w:val="Hyperlink"/>
            <w:rFonts w:ascii="Book Antiqua" w:eastAsia="Calibri" w:hAnsi="Book Antiqua" w:cs="Arial"/>
            <w:b/>
            <w:bCs/>
            <w:lang w:bidi="hi-IN"/>
          </w:rPr>
          <w:t>https://pgcileps.buyjunction.in</w:t>
        </w:r>
      </w:hyperlink>
      <w:r w:rsidR="008C1D19" w:rsidRPr="008C1D19">
        <w:rPr>
          <w:rFonts w:ascii="Book Antiqua" w:eastAsia="Calibri" w:hAnsi="Book Antiqua" w:cs="Arial"/>
          <w:b/>
          <w:bCs/>
          <w:lang w:bidi="hi-IN"/>
        </w:rPr>
        <w:t xml:space="preserve"> </w:t>
      </w:r>
      <w:r w:rsidR="008C1D19" w:rsidRPr="008C1D19">
        <w:rPr>
          <w:rFonts w:ascii="Book Antiqua" w:eastAsia="Calibri" w:hAnsi="Book Antiqua" w:cs="Arial"/>
          <w:b/>
          <w:bCs/>
          <w:i/>
          <w:iCs/>
          <w:lang w:bidi="hi-IN"/>
        </w:rPr>
        <w:t xml:space="preserve">, </w:t>
      </w:r>
      <w:r w:rsidR="008C1D19" w:rsidRPr="008C1D19">
        <w:rPr>
          <w:rFonts w:ascii="Book Antiqua" w:eastAsia="Calibri" w:hAnsi="Book Antiqua" w:cs="Arial"/>
          <w:b/>
          <w:bCs/>
          <w:lang w:bidi="hi-IN"/>
        </w:rPr>
        <w:t>as per the provisions available therein.</w:t>
      </w:r>
      <w:r w:rsidR="008C1D19" w:rsidRPr="008C1D19">
        <w:rPr>
          <w:rFonts w:ascii="Book Antiqua" w:hAnsi="Book Antiqua" w:cs="Arial"/>
        </w:rPr>
        <w:t xml:space="preserve"> </w:t>
      </w:r>
    </w:p>
    <w:p w:rsidR="008C1D19" w:rsidRPr="008C1D19" w:rsidRDefault="008C1D19" w:rsidP="008C1D19">
      <w:pPr>
        <w:tabs>
          <w:tab w:val="left" w:pos="1037"/>
        </w:tabs>
        <w:ind w:left="1080" w:hanging="1080"/>
        <w:jc w:val="both"/>
        <w:rPr>
          <w:rFonts w:ascii="Book Antiqua" w:hAnsi="Book Antiqua" w:cs="Arial"/>
        </w:rPr>
      </w:pPr>
    </w:p>
    <w:p w:rsidR="00DC0A9A" w:rsidRPr="008C1D19" w:rsidRDefault="008C1D19" w:rsidP="008C1D19">
      <w:pPr>
        <w:tabs>
          <w:tab w:val="left" w:pos="1037"/>
        </w:tabs>
        <w:ind w:left="1080" w:hanging="1080"/>
        <w:jc w:val="both"/>
        <w:rPr>
          <w:rFonts w:ascii="Book Antiqua" w:eastAsia="Calibri" w:hAnsi="Book Antiqua" w:cs="Mangal"/>
          <w:b/>
          <w:bCs/>
          <w:sz w:val="28"/>
          <w:szCs w:val="22"/>
          <w:lang w:bidi="hi-IN"/>
        </w:rPr>
      </w:pPr>
      <w:r w:rsidRPr="008C1D19">
        <w:rPr>
          <w:rFonts w:ascii="Book Antiqua" w:hAnsi="Book Antiqua" w:cs="Arial"/>
        </w:rPr>
        <w:tab/>
        <w:t xml:space="preserve"> The bidding documents are meant for the exclusive purpose of bidding against this specification and shall not be transferred to any parts or reproduced or used otherwise for any purpose other than for which they are specifically uploaded.</w:t>
      </w:r>
    </w:p>
    <w:p w:rsidR="00E656C8" w:rsidRPr="007574D2" w:rsidRDefault="00E656C8" w:rsidP="00DC0A9A">
      <w:pPr>
        <w:tabs>
          <w:tab w:val="left" w:pos="1080"/>
        </w:tabs>
        <w:ind w:left="1080" w:hanging="1080"/>
        <w:jc w:val="both"/>
        <w:rPr>
          <w:rFonts w:ascii="Book Antiqua" w:hAnsi="Book Antiqua"/>
          <w:color w:val="0000FF"/>
        </w:rPr>
      </w:pPr>
    </w:p>
    <w:p w:rsidR="00DC0A9A" w:rsidRPr="000B620A" w:rsidRDefault="00DC0A9A" w:rsidP="00DC0A9A">
      <w:pPr>
        <w:tabs>
          <w:tab w:val="left" w:pos="1080"/>
        </w:tabs>
        <w:ind w:left="1080" w:hanging="1080"/>
        <w:jc w:val="both"/>
        <w:rPr>
          <w:rFonts w:ascii="Book Antiqua" w:hAnsi="Book Antiqua"/>
        </w:rPr>
      </w:pPr>
      <w:r w:rsidRPr="000B620A">
        <w:rPr>
          <w:rFonts w:ascii="Book Antiqua" w:hAnsi="Book Antiqua"/>
        </w:rPr>
        <w:t>6.0</w:t>
      </w:r>
      <w:r w:rsidRPr="000B620A">
        <w:rPr>
          <w:rFonts w:ascii="Book Antiqua" w:hAnsi="Book Antiqua"/>
        </w:rPr>
        <w:tab/>
        <w:t xml:space="preserve">Interested bidders have to register themselves on the portal </w:t>
      </w:r>
      <w:hyperlink r:id="rId15" w:history="1">
        <w:r w:rsidRPr="000B620A">
          <w:rPr>
            <w:rStyle w:val="Hyperlink"/>
            <w:rFonts w:ascii="Book Antiqua" w:hAnsi="Book Antiqua"/>
            <w:i/>
            <w:iCs/>
            <w:color w:val="auto"/>
          </w:rPr>
          <w:t>https://pgcileps.buyjunction.in</w:t>
        </w:r>
      </w:hyperlink>
      <w:r w:rsidRPr="000B620A">
        <w:rPr>
          <w:rFonts w:ascii="Book Antiqua" w:hAnsi="Book Antiqua"/>
        </w:rPr>
        <w:t xml:space="preserve"> through following Application Service Providers (ASPs) appointed by POWERGRID: </w:t>
      </w:r>
    </w:p>
    <w:p w:rsidR="00E656C8" w:rsidRPr="000B620A" w:rsidRDefault="00E656C8" w:rsidP="00DC0A9A">
      <w:pPr>
        <w:tabs>
          <w:tab w:val="left" w:pos="1080"/>
        </w:tabs>
        <w:ind w:left="1080" w:hanging="1080"/>
        <w:jc w:val="both"/>
        <w:rPr>
          <w:rFonts w:ascii="Book Antiqua" w:hAnsi="Book Antiqua"/>
        </w:rPr>
      </w:pPr>
    </w:p>
    <w:p w:rsidR="00DC0A9A" w:rsidRPr="000B620A" w:rsidRDefault="00DC0A9A" w:rsidP="00DC0A9A">
      <w:pPr>
        <w:tabs>
          <w:tab w:val="left" w:pos="1080"/>
        </w:tabs>
        <w:ind w:left="1080" w:firstLine="90"/>
        <w:jc w:val="both"/>
        <w:rPr>
          <w:rFonts w:ascii="Book Antiqua" w:hAnsi="Book Antiqua"/>
          <w:sz w:val="8"/>
          <w:szCs w:val="8"/>
        </w:rPr>
      </w:pPr>
    </w:p>
    <w:p w:rsidR="00DC0A9A" w:rsidRPr="000B620A" w:rsidRDefault="00DC0A9A" w:rsidP="00DC0A9A">
      <w:pPr>
        <w:tabs>
          <w:tab w:val="left" w:pos="1080"/>
        </w:tabs>
        <w:ind w:left="1080"/>
        <w:jc w:val="both"/>
        <w:rPr>
          <w:rFonts w:ascii="Book Antiqua" w:hAnsi="Book Antiqua"/>
        </w:rPr>
      </w:pPr>
      <w:r w:rsidRPr="000B620A">
        <w:rPr>
          <w:rFonts w:ascii="Book Antiqua" w:hAnsi="Book Antiqua"/>
        </w:rPr>
        <w:t>M/s. MJUNCTION SERVICES LTD</w:t>
      </w:r>
    </w:p>
    <w:p w:rsidR="00DC0A9A" w:rsidRPr="000B620A" w:rsidRDefault="00DC0A9A" w:rsidP="00DC0A9A">
      <w:pPr>
        <w:tabs>
          <w:tab w:val="left" w:pos="1080"/>
        </w:tabs>
        <w:ind w:left="1080"/>
        <w:jc w:val="both"/>
        <w:rPr>
          <w:rFonts w:ascii="Book Antiqua" w:hAnsi="Book Antiqua"/>
        </w:rPr>
      </w:pPr>
      <w:r w:rsidRPr="000B620A">
        <w:rPr>
          <w:rFonts w:ascii="Book Antiqua" w:hAnsi="Book Antiqua"/>
        </w:rPr>
        <w:t>43, JAWAHAR LAL NEHRU ROAD</w:t>
      </w:r>
    </w:p>
    <w:p w:rsidR="00DC0A9A" w:rsidRPr="000B620A" w:rsidRDefault="00DC0A9A" w:rsidP="00DC0A9A">
      <w:pPr>
        <w:tabs>
          <w:tab w:val="left" w:pos="1080"/>
        </w:tabs>
        <w:ind w:left="1080"/>
        <w:jc w:val="both"/>
        <w:rPr>
          <w:rFonts w:ascii="Book Antiqua" w:hAnsi="Book Antiqua"/>
        </w:rPr>
      </w:pPr>
      <w:r w:rsidRPr="000B620A">
        <w:rPr>
          <w:rFonts w:ascii="Book Antiqua" w:hAnsi="Book Antiqua"/>
        </w:rPr>
        <w:t>TATA CENTRE, KOLKATA-700071</w:t>
      </w:r>
    </w:p>
    <w:p w:rsidR="007C0DB8" w:rsidRPr="000B620A" w:rsidRDefault="007C0DB8" w:rsidP="00DC0A9A">
      <w:pPr>
        <w:tabs>
          <w:tab w:val="left" w:pos="1080"/>
        </w:tabs>
        <w:ind w:left="1080"/>
        <w:jc w:val="both"/>
        <w:rPr>
          <w:rFonts w:ascii="Book Antiqua" w:hAnsi="Book Antiqua"/>
          <w:sz w:val="18"/>
          <w:szCs w:val="18"/>
        </w:rPr>
      </w:pPr>
    </w:p>
    <w:p w:rsidR="00AD0207" w:rsidRPr="00921AEF" w:rsidRDefault="00AD0207" w:rsidP="00AD0207">
      <w:pPr>
        <w:tabs>
          <w:tab w:val="left" w:pos="1080"/>
        </w:tabs>
        <w:ind w:firstLine="1080"/>
        <w:jc w:val="both"/>
        <w:rPr>
          <w:rFonts w:ascii="Book Antiqua" w:hAnsi="Book Antiqua"/>
        </w:rPr>
      </w:pPr>
      <w:r w:rsidRPr="00921AEF">
        <w:rPr>
          <w:rFonts w:ascii="Book Antiqua" w:hAnsi="Book Antiqua"/>
        </w:rPr>
        <w:t>Contact Person: Help Desk Officers</w:t>
      </w:r>
    </w:p>
    <w:p w:rsidR="00AD0207" w:rsidRPr="00921AEF" w:rsidRDefault="00AD0207" w:rsidP="00AD0207">
      <w:pPr>
        <w:tabs>
          <w:tab w:val="left" w:pos="1080"/>
        </w:tabs>
        <w:ind w:firstLine="1080"/>
        <w:jc w:val="both"/>
        <w:rPr>
          <w:rFonts w:ascii="Book Antiqua" w:hAnsi="Book Antiqua"/>
        </w:rPr>
      </w:pPr>
      <w:r w:rsidRPr="00921AEF">
        <w:rPr>
          <w:rFonts w:ascii="Book Antiqua" w:hAnsi="Book Antiqua"/>
        </w:rPr>
        <w:t>Contact No.: +91(33) 66106426/+91(33) 66106454/</w:t>
      </w:r>
    </w:p>
    <w:p w:rsidR="00AD0207" w:rsidRDefault="00AD0207" w:rsidP="00AD0207">
      <w:pPr>
        <w:tabs>
          <w:tab w:val="left" w:pos="1080"/>
        </w:tabs>
        <w:ind w:left="2160"/>
        <w:jc w:val="both"/>
        <w:rPr>
          <w:rFonts w:ascii="Book Antiqua" w:hAnsi="Book Antiqua"/>
        </w:rPr>
      </w:pPr>
      <w:r w:rsidRPr="00921AEF">
        <w:rPr>
          <w:rFonts w:ascii="Book Antiqua" w:hAnsi="Book Antiqua"/>
        </w:rPr>
        <w:t xml:space="preserve">+91 91633 48104/+9192310 27017/+91 9650033128 (Mr. Malik) </w:t>
      </w:r>
    </w:p>
    <w:p w:rsidR="00AD0207" w:rsidRPr="00921AEF" w:rsidRDefault="00AD0207" w:rsidP="00AD0207">
      <w:pPr>
        <w:tabs>
          <w:tab w:val="left" w:pos="1080"/>
        </w:tabs>
        <w:ind w:left="2160"/>
        <w:jc w:val="both"/>
        <w:rPr>
          <w:rFonts w:ascii="Book Antiqua" w:hAnsi="Book Antiqua"/>
        </w:rPr>
      </w:pPr>
      <w:r w:rsidRPr="00921AEF">
        <w:rPr>
          <w:rFonts w:ascii="Book Antiqua" w:hAnsi="Book Antiqua"/>
        </w:rPr>
        <w:t>/+91 9650033128 (Mr. Mishra)/+91 9650044156 (Ms. Rimi)</w:t>
      </w:r>
    </w:p>
    <w:p w:rsidR="00AD0207" w:rsidRPr="00921AEF" w:rsidRDefault="00AD0207" w:rsidP="00AD0207">
      <w:pPr>
        <w:tabs>
          <w:tab w:val="left" w:pos="1080"/>
        </w:tabs>
        <w:ind w:left="1080"/>
        <w:jc w:val="both"/>
        <w:rPr>
          <w:rFonts w:ascii="Book Antiqua" w:hAnsi="Book Antiqua"/>
        </w:rPr>
      </w:pPr>
      <w:r w:rsidRPr="00921AEF">
        <w:rPr>
          <w:rFonts w:ascii="Book Antiqua" w:hAnsi="Book Antiqua"/>
        </w:rPr>
        <w:t>e-mail:</w:t>
      </w:r>
      <w:r>
        <w:rPr>
          <w:rFonts w:ascii="Book Antiqua" w:hAnsi="Book Antiqua"/>
        </w:rPr>
        <w:tab/>
      </w:r>
      <w:hyperlink r:id="rId16" w:history="1">
        <w:r w:rsidRPr="00921AEF">
          <w:rPr>
            <w:rStyle w:val="Hyperlink"/>
            <w:rFonts w:ascii="Book Antiqua" w:hAnsi="Book Antiqua"/>
            <w:color w:val="auto"/>
          </w:rPr>
          <w:t>eps.customercare@mjunction.in</w:t>
        </w:r>
      </w:hyperlink>
      <w:r w:rsidRPr="00921AEF">
        <w:rPr>
          <w:rFonts w:ascii="Book Antiqua" w:hAnsi="Book Antiqua"/>
        </w:rPr>
        <w:t xml:space="preserve">; </w:t>
      </w:r>
      <w:r w:rsidRPr="00921AEF">
        <w:rPr>
          <w:rStyle w:val="Hyperlink"/>
          <w:rFonts w:ascii="Book Antiqua" w:hAnsi="Book Antiqua"/>
          <w:color w:val="auto"/>
        </w:rPr>
        <w:t>mj.pgcilteam@mjunction.in</w:t>
      </w:r>
      <w:r w:rsidRPr="00921AEF">
        <w:rPr>
          <w:rFonts w:ascii="Book Antiqua" w:hAnsi="Book Antiqua"/>
        </w:rPr>
        <w:t>,</w:t>
      </w:r>
    </w:p>
    <w:p w:rsidR="00AD0207" w:rsidRPr="00B773B4" w:rsidRDefault="00AD0207" w:rsidP="00AD0207">
      <w:pPr>
        <w:tabs>
          <w:tab w:val="left" w:pos="1080"/>
        </w:tabs>
        <w:ind w:left="1134" w:hanging="54"/>
        <w:jc w:val="both"/>
        <w:rPr>
          <w:rFonts w:ascii="Book Antiqua" w:hAnsi="Book Antiqua"/>
        </w:rPr>
      </w:pPr>
      <w:r w:rsidRPr="00921AEF">
        <w:tab/>
      </w:r>
      <w:r>
        <w:tab/>
      </w:r>
      <w:hyperlink r:id="rId17" w:history="1">
        <w:r w:rsidRPr="00921AEF">
          <w:rPr>
            <w:rStyle w:val="Hyperlink"/>
            <w:rFonts w:ascii="Book Antiqua" w:hAnsi="Book Antiqua"/>
            <w:color w:val="auto"/>
          </w:rPr>
          <w:t>rimi.ghosh@mjunction.in</w:t>
        </w:r>
      </w:hyperlink>
    </w:p>
    <w:p w:rsidR="00AD0207" w:rsidRPr="000B620A" w:rsidRDefault="00AD0207">
      <w:pPr>
        <w:tabs>
          <w:tab w:val="left" w:pos="1080"/>
        </w:tabs>
        <w:ind w:left="1080"/>
        <w:jc w:val="both"/>
        <w:rPr>
          <w:rFonts w:ascii="Book Antiqua" w:hAnsi="Book Antiqua"/>
        </w:rPr>
      </w:pPr>
    </w:p>
    <w:p w:rsidR="00DC0A9A" w:rsidRPr="000B620A" w:rsidRDefault="00DC0A9A" w:rsidP="00DC0A9A">
      <w:pPr>
        <w:tabs>
          <w:tab w:val="left" w:pos="1080"/>
        </w:tabs>
        <w:ind w:left="1080"/>
        <w:jc w:val="both"/>
        <w:rPr>
          <w:rFonts w:ascii="Book Antiqua" w:hAnsi="Book Antiqua"/>
        </w:rPr>
      </w:pPr>
      <w:r w:rsidRPr="000B620A">
        <w:rPr>
          <w:rFonts w:ascii="Book Antiqua" w:hAnsi="Book Antiqua"/>
        </w:rPr>
        <w:t xml:space="preserve">Registration on the portal is free of cost for the prospective bidders. </w:t>
      </w:r>
      <w:r w:rsidR="000A6991" w:rsidRPr="000B620A">
        <w:rPr>
          <w:rFonts w:ascii="Book Antiqua" w:hAnsi="Book Antiqua"/>
          <w:bCs/>
        </w:rPr>
        <w:t xml:space="preserve">It shall be the sole responsibility of the interested bidders to get themselves registered at the aforesaid portal for which they are required to contact M/s. MJunction services limited, Kolkata.  </w:t>
      </w:r>
    </w:p>
    <w:p w:rsidR="00DC0A9A" w:rsidRPr="007574D2" w:rsidRDefault="00DC0A9A" w:rsidP="00DC0A9A">
      <w:pPr>
        <w:tabs>
          <w:tab w:val="left" w:pos="1080"/>
        </w:tabs>
        <w:ind w:left="1080"/>
        <w:jc w:val="both"/>
        <w:rPr>
          <w:rFonts w:ascii="Book Antiqua" w:hAnsi="Book Antiqua"/>
          <w:color w:val="0000FF"/>
          <w:sz w:val="12"/>
          <w:szCs w:val="20"/>
        </w:rPr>
      </w:pPr>
    </w:p>
    <w:p w:rsidR="00DC0A9A" w:rsidRPr="000B620A" w:rsidRDefault="00DC0A9A" w:rsidP="00DC0A9A">
      <w:pPr>
        <w:tabs>
          <w:tab w:val="left" w:pos="1080"/>
        </w:tabs>
        <w:ind w:left="1080"/>
        <w:jc w:val="both"/>
        <w:rPr>
          <w:rFonts w:ascii="Book Antiqua" w:hAnsi="Book Antiqua"/>
          <w:sz w:val="28"/>
        </w:rPr>
      </w:pPr>
      <w:r w:rsidRPr="000B620A">
        <w:rPr>
          <w:rFonts w:ascii="Book Antiqua" w:eastAsia="Calibri" w:hAnsi="Book Antiqua" w:cs="Mangal"/>
          <w:szCs w:val="22"/>
          <w:lang w:bidi="hi-IN"/>
        </w:rPr>
        <w:t xml:space="preserve">They may obtain further information regarding this tender from the office of </w:t>
      </w:r>
      <w:r w:rsidR="009E1D22" w:rsidRPr="009129AD">
        <w:rPr>
          <w:rFonts w:ascii="Book Antiqua" w:hAnsi="Book Antiqua"/>
        </w:rPr>
        <w:t>DG</w:t>
      </w:r>
      <w:r w:rsidR="009E1D22">
        <w:rPr>
          <w:rFonts w:ascii="Book Antiqua" w:hAnsi="Book Antiqua"/>
        </w:rPr>
        <w:t>M</w:t>
      </w:r>
      <w:r w:rsidR="009E1D22" w:rsidRPr="009129AD">
        <w:rPr>
          <w:rFonts w:ascii="Book Antiqua" w:hAnsi="Book Antiqua"/>
          <w:lang w:val="en-GB"/>
        </w:rPr>
        <w:t>(CS-G</w:t>
      </w:r>
      <w:r w:rsidR="00673957">
        <w:rPr>
          <w:rFonts w:ascii="Book Antiqua" w:hAnsi="Book Antiqua"/>
          <w:lang w:val="en-GB"/>
        </w:rPr>
        <w:t>3</w:t>
      </w:r>
      <w:r w:rsidR="009E1D22" w:rsidRPr="00CF719F">
        <w:rPr>
          <w:rFonts w:ascii="Book Antiqua" w:hAnsi="Book Antiqua"/>
        </w:rPr>
        <w:t>)</w:t>
      </w:r>
      <w:r w:rsidR="009E1D22" w:rsidRPr="009129AD">
        <w:rPr>
          <w:rFonts w:ascii="Book Antiqua" w:hAnsi="Book Antiqua"/>
        </w:rPr>
        <w:t>/</w:t>
      </w:r>
      <w:r w:rsidR="00673957">
        <w:rPr>
          <w:rFonts w:ascii="Book Antiqua" w:hAnsi="Book Antiqua"/>
        </w:rPr>
        <w:t>Dy</w:t>
      </w:r>
      <w:r w:rsidR="009E1D22">
        <w:rPr>
          <w:rFonts w:ascii="Book Antiqua" w:hAnsi="Book Antiqua"/>
        </w:rPr>
        <w:t>.</w:t>
      </w:r>
      <w:r w:rsidR="009E1D22" w:rsidRPr="009129AD">
        <w:rPr>
          <w:rFonts w:ascii="Book Antiqua" w:hAnsi="Book Antiqua"/>
        </w:rPr>
        <w:t xml:space="preserve"> Manager </w:t>
      </w:r>
      <w:r w:rsidR="009E1D22" w:rsidRPr="009129AD">
        <w:rPr>
          <w:rFonts w:ascii="Book Antiqua" w:hAnsi="Book Antiqua"/>
          <w:lang w:val="en-GB"/>
        </w:rPr>
        <w:t>(CS-G</w:t>
      </w:r>
      <w:r w:rsidR="00673957">
        <w:rPr>
          <w:rFonts w:ascii="Book Antiqua" w:hAnsi="Book Antiqua"/>
          <w:lang w:val="en-GB"/>
        </w:rPr>
        <w:t>3</w:t>
      </w:r>
      <w:r w:rsidR="009E1D22" w:rsidRPr="00CF719F">
        <w:rPr>
          <w:rFonts w:ascii="Book Antiqua" w:hAnsi="Book Antiqua"/>
        </w:rPr>
        <w:t>)</w:t>
      </w:r>
      <w:r w:rsidR="00A6799A" w:rsidRPr="000B620A">
        <w:rPr>
          <w:rFonts w:ascii="Book Antiqua" w:hAnsi="Book Antiqua"/>
          <w:lang w:val="en-GB"/>
        </w:rPr>
        <w:t>,</w:t>
      </w:r>
      <w:r w:rsidRPr="000B620A">
        <w:rPr>
          <w:rFonts w:ascii="Book Antiqua" w:eastAsia="Calibri" w:hAnsi="Book Antiqua" w:cs="Mangal"/>
          <w:szCs w:val="22"/>
          <w:lang w:bidi="hi-IN"/>
        </w:rPr>
        <w:t xml:space="preserve"> POWERGRID at the address given at para 11.0 below from 1500 Hrs. (IST) to 1700 Hrs. (IST) on all working days.</w:t>
      </w:r>
    </w:p>
    <w:p w:rsidR="00DC0A9A" w:rsidRPr="007574D2" w:rsidRDefault="00DC0A9A" w:rsidP="00DC0A9A">
      <w:pPr>
        <w:tabs>
          <w:tab w:val="left" w:pos="1037"/>
        </w:tabs>
        <w:ind w:left="1080" w:hanging="1080"/>
        <w:jc w:val="both"/>
        <w:rPr>
          <w:rFonts w:ascii="Book Antiqua" w:hAnsi="Book Antiqua"/>
          <w:color w:val="0000FF"/>
          <w:sz w:val="14"/>
        </w:rPr>
      </w:pPr>
    </w:p>
    <w:p w:rsidR="00DC0A9A" w:rsidRPr="000076DE" w:rsidRDefault="00DC0A9A" w:rsidP="00DC0A9A">
      <w:pPr>
        <w:tabs>
          <w:tab w:val="left" w:pos="1037"/>
        </w:tabs>
        <w:ind w:left="1080"/>
        <w:jc w:val="both"/>
        <w:rPr>
          <w:rFonts w:ascii="Book Antiqua" w:hAnsi="Book Antiqua"/>
        </w:rPr>
      </w:pPr>
      <w:r w:rsidRPr="000076DE">
        <w:rPr>
          <w:rFonts w:ascii="Book Antiqua" w:hAnsi="Book Antiqua"/>
        </w:rPr>
        <w:t xml:space="preserve">Bidder may please note for proper submission of the bid, the bidders are responsible and they are expected to apprise themselves adequately for the procedure and provisions available on the portal for the same directly from M/s. MJunction services limited. Purchaser in no case shall be responsible for any issues related to timely or properly uploading/submission of the bid.  </w:t>
      </w:r>
    </w:p>
    <w:p w:rsidR="00DC0A9A" w:rsidRPr="007574D2" w:rsidRDefault="00DC0A9A" w:rsidP="00DC0A9A">
      <w:pPr>
        <w:tabs>
          <w:tab w:val="left" w:pos="1037"/>
        </w:tabs>
        <w:ind w:left="1080" w:hanging="1080"/>
        <w:jc w:val="both"/>
        <w:rPr>
          <w:rFonts w:ascii="Book Antiqua" w:hAnsi="Book Antiqua"/>
          <w:color w:val="0000FF"/>
          <w:sz w:val="10"/>
          <w:szCs w:val="20"/>
        </w:rPr>
      </w:pPr>
    </w:p>
    <w:p w:rsidR="00AA5A71" w:rsidRPr="00AA5A71" w:rsidRDefault="00DC0A9A" w:rsidP="00AA5A71">
      <w:pPr>
        <w:ind w:left="1080" w:hanging="1080"/>
        <w:jc w:val="both"/>
        <w:rPr>
          <w:rFonts w:ascii="Book Antiqua" w:hAnsi="Book Antiqua"/>
          <w:lang w:val="en-GB"/>
        </w:rPr>
      </w:pPr>
      <w:r w:rsidRPr="000076DE">
        <w:rPr>
          <w:rFonts w:ascii="Book Antiqua" w:hAnsi="Book Antiqua"/>
        </w:rPr>
        <w:t>7.0</w:t>
      </w:r>
      <w:r w:rsidRPr="000076DE">
        <w:rPr>
          <w:rFonts w:ascii="Book Antiqua" w:hAnsi="Book Antiqua"/>
        </w:rPr>
        <w:tab/>
      </w:r>
      <w:r w:rsidR="00AA5A71" w:rsidRPr="00AA5A71">
        <w:rPr>
          <w:rFonts w:ascii="Book Antiqua" w:hAnsi="Book Antiqua"/>
          <w:lang w:val="en-GB"/>
        </w:rPr>
        <w:t>The nonrefundable fee towards the cost of Bidding Documents shall be     submitted in line with the provisions mentioned at BDS-Section-III of the Bidding Documents.</w:t>
      </w:r>
    </w:p>
    <w:p w:rsidR="00AA5A71" w:rsidRPr="00AA5A71" w:rsidRDefault="00AA5A71" w:rsidP="00AA5A71">
      <w:pPr>
        <w:ind w:left="1080" w:hanging="1080"/>
        <w:jc w:val="both"/>
        <w:rPr>
          <w:rFonts w:ascii="Book Antiqua" w:hAnsi="Book Antiqua"/>
          <w:lang w:val="en-GB"/>
        </w:rPr>
      </w:pPr>
    </w:p>
    <w:p w:rsidR="00E656C8" w:rsidRPr="000076DE" w:rsidRDefault="00AA5A71" w:rsidP="00AA5A71">
      <w:pPr>
        <w:ind w:left="1080" w:hanging="1080"/>
        <w:jc w:val="both"/>
        <w:rPr>
          <w:rFonts w:ascii="Book Antiqua" w:hAnsi="Book Antiqua"/>
        </w:rPr>
      </w:pPr>
      <w:r w:rsidRPr="00AA5A71">
        <w:rPr>
          <w:rFonts w:ascii="Book Antiqua" w:hAnsi="Book Antiqua"/>
          <w:lang w:val="en-GB"/>
        </w:rPr>
        <w:t xml:space="preserve">                  The Bidding Documents are meant for the exclusive purpose of bidding against this specification and shall not be transferred to any other party or reproduced or used otherwise for any purpose other than for which they are specifically iss</w:t>
      </w:r>
      <w:r>
        <w:rPr>
          <w:rFonts w:ascii="Book Antiqua" w:hAnsi="Book Antiqua"/>
          <w:lang w:val="en-GB"/>
        </w:rPr>
        <w:t>ued.</w:t>
      </w:r>
    </w:p>
    <w:p w:rsidR="00E656C8" w:rsidRPr="008666DD" w:rsidRDefault="00E656C8" w:rsidP="00DC0A9A">
      <w:pPr>
        <w:ind w:left="1080" w:hanging="1080"/>
        <w:jc w:val="both"/>
        <w:rPr>
          <w:rFonts w:ascii="Book Antiqua" w:hAnsi="Book Antiqua"/>
          <w:sz w:val="10"/>
          <w:szCs w:val="10"/>
        </w:rPr>
      </w:pPr>
    </w:p>
    <w:p w:rsidR="00DC0A9A" w:rsidRPr="008666DD" w:rsidRDefault="00DC0A9A" w:rsidP="00DC0A9A">
      <w:pPr>
        <w:ind w:left="1080" w:hanging="1080"/>
        <w:jc w:val="both"/>
        <w:rPr>
          <w:rFonts w:ascii="Book Antiqua" w:hAnsi="Book Antiqua"/>
        </w:rPr>
      </w:pPr>
      <w:r w:rsidRPr="008666DD">
        <w:rPr>
          <w:rFonts w:ascii="Book Antiqua" w:hAnsi="Book Antiqua"/>
        </w:rPr>
        <w:t>8.0</w:t>
      </w:r>
      <w:r w:rsidRPr="008666DD">
        <w:rPr>
          <w:rFonts w:ascii="Book Antiqua" w:hAnsi="Book Antiqua"/>
        </w:rPr>
        <w:tab/>
        <w:t>A pre-bid meeting will be held at the office of the Purchaser at Gurgaon (Haryana), India on</w:t>
      </w:r>
      <w:r w:rsidR="00E17CAF">
        <w:rPr>
          <w:rFonts w:ascii="Book Antiqua" w:hAnsi="Book Antiqua"/>
        </w:rPr>
        <w:t xml:space="preserve"> </w:t>
      </w:r>
      <w:r w:rsidR="00A103C4">
        <w:rPr>
          <w:rFonts w:ascii="Book Antiqua" w:hAnsi="Book Antiqua"/>
          <w:b/>
        </w:rPr>
        <w:t>10</w:t>
      </w:r>
      <w:r w:rsidR="00D6576A" w:rsidRPr="008666DD">
        <w:rPr>
          <w:rFonts w:ascii="Book Antiqua" w:hAnsi="Book Antiqua"/>
          <w:b/>
        </w:rPr>
        <w:t>.</w:t>
      </w:r>
      <w:r w:rsidR="00E17CAF">
        <w:rPr>
          <w:rFonts w:ascii="Book Antiqua" w:hAnsi="Book Antiqua"/>
          <w:b/>
        </w:rPr>
        <w:t>0</w:t>
      </w:r>
      <w:r w:rsidR="00052D3D">
        <w:rPr>
          <w:rFonts w:ascii="Book Antiqua" w:hAnsi="Book Antiqua"/>
          <w:b/>
        </w:rPr>
        <w:t>7</w:t>
      </w:r>
      <w:r w:rsidR="002847EE" w:rsidRPr="008666DD">
        <w:rPr>
          <w:rFonts w:ascii="Book Antiqua" w:hAnsi="Book Antiqua"/>
          <w:b/>
        </w:rPr>
        <w:t>.20</w:t>
      </w:r>
      <w:r w:rsidR="00C86A89" w:rsidRPr="008666DD">
        <w:rPr>
          <w:rFonts w:ascii="Book Antiqua" w:hAnsi="Book Antiqua"/>
          <w:b/>
        </w:rPr>
        <w:t>20</w:t>
      </w:r>
      <w:r w:rsidRPr="008666DD">
        <w:rPr>
          <w:rFonts w:ascii="Book Antiqua" w:hAnsi="Book Antiqua"/>
        </w:rPr>
        <w:t xml:space="preserve"> at 11</w:t>
      </w:r>
      <w:r w:rsidR="002847EE" w:rsidRPr="008666DD">
        <w:rPr>
          <w:rFonts w:ascii="Book Antiqua" w:hAnsi="Book Antiqua"/>
        </w:rPr>
        <w:t>30</w:t>
      </w:r>
      <w:r w:rsidRPr="008666DD">
        <w:rPr>
          <w:rFonts w:ascii="Book Antiqua" w:hAnsi="Book Antiqua"/>
        </w:rPr>
        <w:t>Hrs to clarify the bidders various issues raised in accordance with clause 6.2 of ITB.</w:t>
      </w:r>
    </w:p>
    <w:p w:rsidR="00DC0A9A" w:rsidRPr="007574D2" w:rsidRDefault="00DC0A9A" w:rsidP="00DC0A9A">
      <w:pPr>
        <w:ind w:left="1080" w:hanging="1080"/>
        <w:jc w:val="both"/>
        <w:rPr>
          <w:rFonts w:ascii="Book Antiqua" w:hAnsi="Book Antiqua"/>
          <w:color w:val="0000FF"/>
          <w:sz w:val="10"/>
          <w:szCs w:val="10"/>
        </w:rPr>
      </w:pPr>
    </w:p>
    <w:p w:rsidR="00DC0A9A" w:rsidRPr="008666DD" w:rsidRDefault="00DC0A9A" w:rsidP="00DC0A9A">
      <w:pPr>
        <w:ind w:left="1080" w:hanging="1080"/>
        <w:jc w:val="both"/>
        <w:rPr>
          <w:rFonts w:ascii="Book Antiqua" w:hAnsi="Book Antiqua"/>
        </w:rPr>
      </w:pPr>
      <w:r w:rsidRPr="008666DD">
        <w:rPr>
          <w:rFonts w:ascii="Book Antiqua" w:hAnsi="Book Antiqua"/>
        </w:rPr>
        <w:t>8.1</w:t>
      </w:r>
      <w:r w:rsidRPr="008666DD">
        <w:rPr>
          <w:rFonts w:ascii="Book Antiqua" w:hAnsi="Book Antiqua"/>
        </w:rPr>
        <w:tab/>
        <w:t>A Single Stage Two Envelope Bidding Procedure</w:t>
      </w:r>
      <w:r w:rsidR="000E3D1D">
        <w:rPr>
          <w:rFonts w:ascii="Book Antiqua" w:hAnsi="Book Antiqua"/>
        </w:rPr>
        <w:t xml:space="preserve"> </w:t>
      </w:r>
      <w:bookmarkStart w:id="0" w:name="_GoBack"/>
      <w:bookmarkEnd w:id="0"/>
      <w:r w:rsidRPr="008666DD">
        <w:rPr>
          <w:rFonts w:ascii="Book Antiqua" w:hAnsi="Book Antiqua"/>
        </w:rPr>
        <w:t>will be adopted and will proceed as detailed in the Bidding Documents.</w:t>
      </w:r>
    </w:p>
    <w:p w:rsidR="00DC0A9A" w:rsidRPr="007574D2" w:rsidRDefault="00DC0A9A" w:rsidP="00DC0A9A">
      <w:pPr>
        <w:ind w:left="1080" w:hanging="1080"/>
        <w:jc w:val="both"/>
        <w:rPr>
          <w:rFonts w:ascii="Book Antiqua" w:hAnsi="Book Antiqua"/>
          <w:color w:val="0000FF"/>
          <w:sz w:val="10"/>
          <w:szCs w:val="20"/>
        </w:rPr>
      </w:pPr>
    </w:p>
    <w:p w:rsidR="00DC0A9A" w:rsidRPr="008666DD" w:rsidRDefault="00DC0A9A" w:rsidP="00DC0A9A">
      <w:pPr>
        <w:ind w:left="1080" w:hanging="1080"/>
        <w:jc w:val="both"/>
        <w:rPr>
          <w:rFonts w:ascii="Book Antiqua" w:hAnsi="Book Antiqua"/>
          <w:spacing w:val="-2"/>
        </w:rPr>
      </w:pPr>
      <w:r w:rsidRPr="008666DD">
        <w:rPr>
          <w:rFonts w:ascii="Book Antiqua" w:hAnsi="Book Antiqua"/>
        </w:rPr>
        <w:t>8.2</w:t>
      </w:r>
      <w:r w:rsidRPr="008666DD">
        <w:rPr>
          <w:rFonts w:ascii="Book Antiqua" w:hAnsi="Book Antiqua"/>
        </w:rPr>
        <w:tab/>
      </w:r>
      <w:r w:rsidRPr="008666DD">
        <w:rPr>
          <w:rFonts w:ascii="Book Antiqua" w:hAnsi="Book Antiqua"/>
          <w:spacing w:val="-2"/>
        </w:rPr>
        <w:t xml:space="preserve">Soft Copy Part of the Bids must be uploaded under Single Stage Two Envelope Bidding Procedure on the portal at or before 11:00 hours on </w:t>
      </w:r>
      <w:r w:rsidR="00A103C4">
        <w:rPr>
          <w:rFonts w:ascii="Book Antiqua" w:hAnsi="Book Antiqua"/>
          <w:b/>
          <w:bCs/>
          <w:spacing w:val="-2"/>
        </w:rPr>
        <w:t>31</w:t>
      </w:r>
      <w:r w:rsidR="00942255" w:rsidRPr="008666DD">
        <w:rPr>
          <w:rFonts w:ascii="Book Antiqua" w:hAnsi="Book Antiqua"/>
          <w:b/>
          <w:bCs/>
          <w:spacing w:val="-2"/>
        </w:rPr>
        <w:t>.</w:t>
      </w:r>
      <w:r w:rsidR="00AC7BDE">
        <w:rPr>
          <w:rFonts w:ascii="Book Antiqua" w:hAnsi="Book Antiqua"/>
          <w:b/>
          <w:bCs/>
          <w:spacing w:val="-2"/>
        </w:rPr>
        <w:t>07</w:t>
      </w:r>
      <w:r w:rsidR="00840098" w:rsidRPr="008666DD">
        <w:rPr>
          <w:rFonts w:ascii="Book Antiqua" w:hAnsi="Book Antiqua"/>
          <w:b/>
          <w:bCs/>
          <w:spacing w:val="-2"/>
        </w:rPr>
        <w:t>.20</w:t>
      </w:r>
      <w:r w:rsidR="008666DD" w:rsidRPr="008666DD">
        <w:rPr>
          <w:rFonts w:ascii="Book Antiqua" w:hAnsi="Book Antiqua"/>
          <w:b/>
          <w:bCs/>
          <w:spacing w:val="-2"/>
        </w:rPr>
        <w:t>20</w:t>
      </w:r>
      <w:r w:rsidRPr="008666DD">
        <w:rPr>
          <w:rFonts w:ascii="Book Antiqua" w:hAnsi="Book Antiqua"/>
          <w:spacing w:val="-2"/>
        </w:rPr>
        <w:t>. The e-Procurement system would not allow any late submission of bids through the portal after due date &amp; time as specified.</w:t>
      </w:r>
    </w:p>
    <w:p w:rsidR="00161822" w:rsidRPr="007574D2" w:rsidRDefault="00161822" w:rsidP="00DC0A9A">
      <w:pPr>
        <w:ind w:left="1080"/>
        <w:jc w:val="both"/>
        <w:rPr>
          <w:rFonts w:ascii="Book Antiqua" w:hAnsi="Book Antiqua"/>
          <w:color w:val="0000FF"/>
          <w:sz w:val="16"/>
          <w:szCs w:val="16"/>
        </w:rPr>
      </w:pPr>
    </w:p>
    <w:p w:rsidR="0077340C" w:rsidRPr="00EF05AC" w:rsidRDefault="0077340C" w:rsidP="0077340C">
      <w:pPr>
        <w:ind w:left="1080"/>
        <w:jc w:val="both"/>
        <w:rPr>
          <w:rFonts w:ascii="Calibri" w:hAnsi="Calibri"/>
        </w:rPr>
      </w:pPr>
      <w:r w:rsidRPr="00EF05AC">
        <w:rPr>
          <w:rFonts w:ascii="Book Antiqua" w:hAnsi="Book Antiqua"/>
        </w:rPr>
        <w:t xml:space="preserve">Hard Copy Part of the Bids must be submitted under Single Stage Two Envelope Bidding Procedure at the address given in BDS at or before 11:00 hours on </w:t>
      </w:r>
      <w:r w:rsidR="00E30174">
        <w:rPr>
          <w:rFonts w:ascii="Book Antiqua" w:hAnsi="Book Antiqua"/>
          <w:b/>
          <w:bCs/>
        </w:rPr>
        <w:t>0</w:t>
      </w:r>
      <w:r w:rsidR="00A103C4">
        <w:rPr>
          <w:rFonts w:ascii="Book Antiqua" w:hAnsi="Book Antiqua"/>
          <w:b/>
          <w:bCs/>
        </w:rPr>
        <w:t>4</w:t>
      </w:r>
      <w:r w:rsidR="00942255" w:rsidRPr="00EF05AC">
        <w:rPr>
          <w:rFonts w:ascii="Book Antiqua" w:hAnsi="Book Antiqua"/>
          <w:b/>
          <w:bCs/>
        </w:rPr>
        <w:t>.0</w:t>
      </w:r>
      <w:r w:rsidR="00E30174">
        <w:rPr>
          <w:rFonts w:ascii="Book Antiqua" w:hAnsi="Book Antiqua"/>
          <w:b/>
          <w:bCs/>
        </w:rPr>
        <w:t>8</w:t>
      </w:r>
      <w:r w:rsidR="00616AD9" w:rsidRPr="00EF05AC">
        <w:rPr>
          <w:rFonts w:ascii="Book Antiqua" w:hAnsi="Book Antiqua"/>
          <w:b/>
          <w:bCs/>
        </w:rPr>
        <w:t>.20</w:t>
      </w:r>
      <w:r w:rsidR="008666DD" w:rsidRPr="00EF05AC">
        <w:rPr>
          <w:rFonts w:ascii="Book Antiqua" w:hAnsi="Book Antiqua"/>
          <w:b/>
          <w:bCs/>
        </w:rPr>
        <w:t>20</w:t>
      </w:r>
      <w:r w:rsidRPr="00EF05AC">
        <w:rPr>
          <w:rFonts w:ascii="Book Antiqua" w:hAnsi="Book Antiqua"/>
        </w:rPr>
        <w:t xml:space="preserve">.  </w:t>
      </w:r>
      <w:r w:rsidR="000A6991" w:rsidRPr="00EF05AC">
        <w:rPr>
          <w:rStyle w:val="Strong"/>
          <w:rFonts w:ascii="Book Antiqua" w:hAnsi="Book Antiqua"/>
          <w:b w:val="0"/>
          <w:bCs w:val="0"/>
        </w:rPr>
        <w:t>In case Hard copy part of the bid is not received by the Purchaser till the deadline for submission of the same prescribed by the Purchaser, but the bidder has uploaded the soft copy part of the bid,</w:t>
      </w:r>
      <w:r w:rsidR="00E44A07">
        <w:rPr>
          <w:rStyle w:val="Strong"/>
          <w:rFonts w:ascii="Book Antiqua" w:hAnsi="Book Antiqua"/>
          <w:b w:val="0"/>
          <w:bCs w:val="0"/>
        </w:rPr>
        <w:t xml:space="preserve"> </w:t>
      </w:r>
      <w:r w:rsidR="000A6991" w:rsidRPr="00EF05AC">
        <w:rPr>
          <w:rStyle w:val="Strong"/>
          <w:rFonts w:ascii="Book Antiqua" w:hAnsi="Book Antiqua"/>
          <w:b w:val="0"/>
          <w:bCs w:val="0"/>
        </w:rPr>
        <w:t>the soft copy part of the first envelope bid uploaded on the portal shall be opened</w:t>
      </w:r>
      <w:r w:rsidR="000A6991" w:rsidRPr="00EF05AC">
        <w:rPr>
          <w:rFonts w:ascii="Book Antiqua" w:hAnsi="Book Antiqua"/>
          <w:b/>
          <w:bCs/>
        </w:rPr>
        <w:t>.</w:t>
      </w:r>
      <w:r w:rsidRPr="00EF05AC">
        <w:rPr>
          <w:rFonts w:ascii="Book Antiqua" w:hAnsi="Book Antiqua"/>
          <w:b/>
          <w:bCs/>
        </w:rPr>
        <w:t xml:space="preserve"> Such bids will be rejected during preliminary examination.</w:t>
      </w:r>
      <w:r w:rsidR="005A2C6D">
        <w:rPr>
          <w:rFonts w:ascii="Book Antiqua" w:hAnsi="Book Antiqua"/>
          <w:b/>
          <w:bCs/>
        </w:rPr>
        <w:t xml:space="preserve"> </w:t>
      </w:r>
      <w:r w:rsidR="000A6991" w:rsidRPr="00EF05AC">
        <w:rPr>
          <w:rStyle w:val="Strong"/>
          <w:rFonts w:ascii="Book Antiqua" w:hAnsi="Book Antiqua"/>
          <w:b w:val="0"/>
          <w:bCs w:val="0"/>
        </w:rPr>
        <w:t xml:space="preserve">However, in case of MSEs who are exempted from submission of Bid Security in line with ITB 13.1, </w:t>
      </w:r>
      <w:r w:rsidR="00616AD9" w:rsidRPr="00EF05AC">
        <w:rPr>
          <w:rStyle w:val="Strong"/>
          <w:rFonts w:ascii="Book Antiqua" w:hAnsi="Book Antiqua"/>
          <w:b w:val="0"/>
          <w:bCs w:val="0"/>
        </w:rPr>
        <w:t>non-submission</w:t>
      </w:r>
      <w:r w:rsidR="000A6991" w:rsidRPr="00EF05AC">
        <w:rPr>
          <w:rStyle w:val="Strong"/>
          <w:rFonts w:ascii="Book Antiqua" w:hAnsi="Book Antiqua"/>
          <w:b w:val="0"/>
          <w:bCs w:val="0"/>
        </w:rPr>
        <w:t xml:space="preserve"> of Hard copy part shall not lead to outright rejection of the bid, but the documents required to be submitted in the hard copy part shall be sought through clarifications as brought out at ITB 21.</w:t>
      </w:r>
      <w:r w:rsidR="000A6991" w:rsidRPr="00EF05AC">
        <w:rPr>
          <w:rStyle w:val="Strong"/>
          <w:rFonts w:ascii="Book Antiqua" w:hAnsi="Book Antiqua"/>
        </w:rPr>
        <w:t>1.</w:t>
      </w:r>
    </w:p>
    <w:p w:rsidR="00DC0A9A" w:rsidRPr="007574D2" w:rsidRDefault="00DC0A9A" w:rsidP="00DC0A9A">
      <w:pPr>
        <w:ind w:left="1080" w:hanging="45"/>
        <w:jc w:val="both"/>
        <w:rPr>
          <w:rFonts w:ascii="Book Antiqua" w:hAnsi="Book Antiqua"/>
          <w:color w:val="0000FF"/>
          <w:spacing w:val="-2"/>
          <w:sz w:val="12"/>
          <w:szCs w:val="12"/>
        </w:rPr>
      </w:pPr>
    </w:p>
    <w:p w:rsidR="00DC0A9A" w:rsidRPr="003F15E1" w:rsidRDefault="00DC0A9A" w:rsidP="00DC0A9A">
      <w:pPr>
        <w:ind w:left="1080"/>
        <w:jc w:val="both"/>
        <w:rPr>
          <w:rFonts w:ascii="Book Antiqua" w:hAnsi="Book Antiqua"/>
          <w:spacing w:val="-2"/>
        </w:rPr>
      </w:pPr>
      <w:r w:rsidRPr="003F15E1">
        <w:rPr>
          <w:rFonts w:ascii="Book Antiqua" w:hAnsi="Book Antiqua"/>
          <w:spacing w:val="-2"/>
        </w:rPr>
        <w:t xml:space="preserve">First Envelope i.e. Techno -Commercial Part shall be opened on the same day i.e. </w:t>
      </w:r>
      <w:r w:rsidR="00CD5CFD">
        <w:rPr>
          <w:rFonts w:ascii="Book Antiqua" w:hAnsi="Book Antiqua"/>
          <w:b/>
          <w:spacing w:val="-2"/>
        </w:rPr>
        <w:t>0</w:t>
      </w:r>
      <w:r w:rsidR="00A103C4">
        <w:rPr>
          <w:rFonts w:ascii="Book Antiqua" w:hAnsi="Book Antiqua"/>
          <w:b/>
          <w:spacing w:val="-2"/>
        </w:rPr>
        <w:t>4</w:t>
      </w:r>
      <w:r w:rsidR="00930A16" w:rsidRPr="003F15E1">
        <w:rPr>
          <w:rFonts w:ascii="Book Antiqua" w:hAnsi="Book Antiqua"/>
          <w:b/>
          <w:spacing w:val="-2"/>
        </w:rPr>
        <w:t>.0</w:t>
      </w:r>
      <w:r w:rsidR="00CD5CFD">
        <w:rPr>
          <w:rFonts w:ascii="Book Antiqua" w:hAnsi="Book Antiqua"/>
          <w:b/>
          <w:spacing w:val="-2"/>
        </w:rPr>
        <w:t>8</w:t>
      </w:r>
      <w:r w:rsidR="009D0236" w:rsidRPr="003F15E1">
        <w:rPr>
          <w:rFonts w:ascii="Book Antiqua" w:hAnsi="Book Antiqua"/>
          <w:b/>
          <w:spacing w:val="-2"/>
        </w:rPr>
        <w:t>.20</w:t>
      </w:r>
      <w:r w:rsidR="00EF05AC" w:rsidRPr="003F15E1">
        <w:rPr>
          <w:rFonts w:ascii="Book Antiqua" w:hAnsi="Book Antiqua"/>
          <w:b/>
          <w:spacing w:val="-2"/>
        </w:rPr>
        <w:t xml:space="preserve">20 </w:t>
      </w:r>
      <w:r w:rsidRPr="003F15E1">
        <w:rPr>
          <w:rFonts w:ascii="Book Antiqua" w:hAnsi="Book Antiqua"/>
          <w:spacing w:val="-2"/>
        </w:rPr>
        <w:t xml:space="preserve">in the presence of the bidders’ representatives who choose to attend in person at the address below at </w:t>
      </w:r>
      <w:r w:rsidRPr="003F15E1">
        <w:rPr>
          <w:rFonts w:ascii="Book Antiqua" w:hAnsi="Book Antiqua"/>
          <w:b/>
          <w:bCs/>
          <w:lang w:val="en-GB"/>
        </w:rPr>
        <w:t>1130 Hrs</w:t>
      </w:r>
      <w:r w:rsidR="00FD5DAE">
        <w:rPr>
          <w:rFonts w:ascii="Book Antiqua" w:hAnsi="Book Antiqua"/>
          <w:b/>
          <w:bCs/>
          <w:lang w:val="en-GB"/>
        </w:rPr>
        <w:t xml:space="preserve"> </w:t>
      </w:r>
      <w:r w:rsidRPr="003F15E1">
        <w:rPr>
          <w:rFonts w:ascii="Book Antiqua" w:hAnsi="Book Antiqua"/>
          <w:lang w:val="en-GB"/>
        </w:rPr>
        <w:t>or may be viewed by the bidders by logging in to the portal as per features available to them</w:t>
      </w:r>
      <w:r w:rsidRPr="003F15E1">
        <w:rPr>
          <w:rFonts w:ascii="Book Antiqua" w:hAnsi="Book Antiqua"/>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3F15E1">
        <w:rPr>
          <w:rFonts w:ascii="Book Antiqua" w:hAnsi="Book Antiqua"/>
          <w:lang w:val="en-GB"/>
        </w:rPr>
        <w:t>or may be viewed by the bidders by logging in to the portal as per features available to them</w:t>
      </w:r>
      <w:r w:rsidRPr="003F15E1">
        <w:rPr>
          <w:rFonts w:ascii="Book Antiqua" w:hAnsi="Book Antiqua"/>
          <w:spacing w:val="-2"/>
        </w:rPr>
        <w:t xml:space="preserve">. </w:t>
      </w:r>
    </w:p>
    <w:p w:rsidR="00EF05AC" w:rsidRDefault="00EF05AC" w:rsidP="000A6991">
      <w:pPr>
        <w:ind w:left="1080"/>
        <w:jc w:val="both"/>
        <w:rPr>
          <w:rFonts w:ascii="Book Antiqua" w:hAnsi="Book Antiqua"/>
          <w:b/>
          <w:bCs/>
          <w:color w:val="0000FF"/>
          <w:spacing w:val="-2"/>
        </w:rPr>
      </w:pPr>
    </w:p>
    <w:p w:rsidR="000A6991" w:rsidRPr="003F15E1" w:rsidRDefault="000A6991" w:rsidP="000A6991">
      <w:pPr>
        <w:ind w:left="1080"/>
        <w:jc w:val="both"/>
        <w:rPr>
          <w:rFonts w:ascii="Book Antiqua" w:hAnsi="Book Antiqua"/>
          <w:b/>
          <w:bCs/>
          <w:spacing w:val="-2"/>
        </w:rPr>
      </w:pPr>
      <w:r w:rsidRPr="003F15E1">
        <w:rPr>
          <w:rFonts w:ascii="Book Antiqua" w:hAnsi="Book Antiqua"/>
          <w:b/>
          <w:bCs/>
          <w:spacing w:val="-2"/>
        </w:rPr>
        <w:t xml:space="preserve">Bid </w:t>
      </w:r>
      <w:r w:rsidR="002D6AEE">
        <w:rPr>
          <w:rFonts w:ascii="Book Antiqua" w:hAnsi="Book Antiqua"/>
          <w:b/>
          <w:bCs/>
          <w:spacing w:val="-2"/>
        </w:rPr>
        <w:t>S</w:t>
      </w:r>
      <w:r w:rsidRPr="003F15E1">
        <w:rPr>
          <w:rFonts w:ascii="Book Antiqua" w:hAnsi="Book Antiqua"/>
          <w:b/>
          <w:bCs/>
          <w:spacing w:val="-2"/>
        </w:rPr>
        <w:t xml:space="preserve">ecurity </w:t>
      </w:r>
      <w:r w:rsidR="003F15E1" w:rsidRPr="003F15E1">
        <w:rPr>
          <w:rFonts w:ascii="Book Antiqua" w:hAnsi="Book Antiqua"/>
          <w:b/>
          <w:bCs/>
          <w:spacing w:val="-2"/>
        </w:rPr>
        <w:t>:</w:t>
      </w:r>
      <w:r w:rsidR="00904912">
        <w:rPr>
          <w:rFonts w:ascii="Book Antiqua" w:hAnsi="Book Antiqua"/>
          <w:b/>
          <w:bCs/>
          <w:spacing w:val="-2"/>
        </w:rPr>
        <w:t xml:space="preserve"> Rs.</w:t>
      </w:r>
      <w:r w:rsidR="00EB0235">
        <w:rPr>
          <w:rFonts w:ascii="Book Antiqua" w:hAnsi="Book Antiqua"/>
          <w:b/>
          <w:bCs/>
          <w:spacing w:val="-2"/>
        </w:rPr>
        <w:t xml:space="preserve"> </w:t>
      </w:r>
      <w:r w:rsidR="001D1812" w:rsidRPr="001D1812">
        <w:rPr>
          <w:rFonts w:ascii="Book Antiqua" w:hAnsi="Book Antiqua"/>
          <w:b/>
          <w:bCs/>
          <w:spacing w:val="-2"/>
        </w:rPr>
        <w:t>7,18,000</w:t>
      </w:r>
      <w:r w:rsidR="003F15E1" w:rsidRPr="003F15E1">
        <w:rPr>
          <w:rFonts w:ascii="Book Antiqua" w:hAnsi="Book Antiqua"/>
          <w:b/>
          <w:bCs/>
          <w:spacing w:val="-2"/>
        </w:rPr>
        <w:t>/-</w:t>
      </w:r>
    </w:p>
    <w:p w:rsidR="003F15E1" w:rsidRPr="003F15E1" w:rsidRDefault="003F15E1" w:rsidP="000A6991">
      <w:pPr>
        <w:ind w:left="1080"/>
        <w:jc w:val="both"/>
        <w:rPr>
          <w:rFonts w:ascii="Book Antiqua" w:hAnsi="Book Antiqua"/>
          <w:b/>
          <w:bCs/>
          <w:spacing w:val="-2"/>
        </w:rPr>
      </w:pPr>
    </w:p>
    <w:p w:rsidR="00DC0A9A" w:rsidRPr="00323DCA" w:rsidRDefault="00323DCA" w:rsidP="00DC0A9A">
      <w:pPr>
        <w:ind w:left="1080"/>
        <w:jc w:val="both"/>
        <w:rPr>
          <w:rFonts w:ascii="Book Antiqua" w:hAnsi="Book Antiqua"/>
          <w:b/>
          <w:bCs/>
          <w:spacing w:val="-2"/>
          <w:sz w:val="28"/>
          <w:szCs w:val="28"/>
        </w:rPr>
      </w:pPr>
      <w:r w:rsidRPr="00323DCA">
        <w:rPr>
          <w:rFonts w:ascii="Book Antiqua" w:hAnsi="Book Antiqua" w:cs="Arial"/>
          <w:spacing w:val="-2"/>
        </w:rPr>
        <w:t xml:space="preserve">Bid security, Document Fee, Power of Attorney, </w:t>
      </w:r>
      <w:r w:rsidRPr="006B7440">
        <w:rPr>
          <w:rFonts w:ascii="Book Antiqua" w:hAnsi="Book Antiqua" w:cs="Arial"/>
          <w:spacing w:val="-2"/>
        </w:rPr>
        <w:t>Joint Deed of Undertaking (if applicable), Integrity Pact must be submitted in</w:t>
      </w:r>
      <w:r w:rsidRPr="00323DCA">
        <w:rPr>
          <w:rFonts w:ascii="Book Antiqua" w:hAnsi="Book Antiqua" w:cs="Arial"/>
          <w:spacing w:val="-2"/>
        </w:rPr>
        <w:t xml:space="preserve"> physical form at the address given at para </w:t>
      </w:r>
      <w:r w:rsidRPr="00323DCA">
        <w:rPr>
          <w:rFonts w:ascii="Book Antiqua" w:hAnsi="Book Antiqua" w:cs="Arial"/>
          <w:color w:val="0000FF"/>
        </w:rPr>
        <w:t>10.0</w:t>
      </w:r>
      <w:r w:rsidRPr="00323DCA">
        <w:rPr>
          <w:rFonts w:ascii="Book Antiqua" w:hAnsi="Book Antiqua" w:cs="Arial"/>
          <w:spacing w:val="-2"/>
        </w:rPr>
        <w:t xml:space="preserve"> below at or before 1100 Hrs. </w:t>
      </w:r>
      <w:r w:rsidRPr="00323DCA">
        <w:rPr>
          <w:rFonts w:ascii="Book Antiqua" w:hAnsi="Book Antiqua" w:cs="Arial"/>
          <w:b/>
          <w:bCs/>
          <w:color w:val="0000FF"/>
        </w:rPr>
        <w:t>0</w:t>
      </w:r>
      <w:r w:rsidR="0007602B">
        <w:rPr>
          <w:rFonts w:ascii="Book Antiqua" w:hAnsi="Book Antiqua" w:cs="Arial"/>
          <w:b/>
          <w:bCs/>
          <w:color w:val="0000FF"/>
        </w:rPr>
        <w:t>4</w:t>
      </w:r>
      <w:r w:rsidR="007B3173">
        <w:rPr>
          <w:rFonts w:ascii="Book Antiqua" w:hAnsi="Book Antiqua" w:cs="Arial"/>
          <w:b/>
          <w:bCs/>
          <w:color w:val="0000FF"/>
        </w:rPr>
        <w:t>.08</w:t>
      </w:r>
      <w:r w:rsidRPr="00323DCA">
        <w:rPr>
          <w:rFonts w:ascii="Book Antiqua" w:hAnsi="Book Antiqua" w:cs="Arial"/>
          <w:b/>
          <w:bCs/>
          <w:color w:val="0000FF"/>
        </w:rPr>
        <w:t>.2020</w:t>
      </w:r>
      <w:r w:rsidRPr="00323DCA">
        <w:rPr>
          <w:rFonts w:ascii="Book Antiqua" w:hAnsi="Book Antiqua" w:cs="Arial"/>
          <w:spacing w:val="-2"/>
        </w:rPr>
        <w:t>. POWERGRID shall not be responsible for any postal delay in respect of submission of hard copy part of the bids.</w:t>
      </w:r>
    </w:p>
    <w:p w:rsidR="00DC0A9A" w:rsidRPr="007574D2" w:rsidRDefault="00DC0A9A" w:rsidP="00DC0A9A">
      <w:pPr>
        <w:ind w:left="1080"/>
        <w:jc w:val="both"/>
        <w:rPr>
          <w:rFonts w:ascii="Book Antiqua" w:hAnsi="Book Antiqua"/>
          <w:color w:val="0000FF"/>
          <w:spacing w:val="-2"/>
          <w:sz w:val="12"/>
          <w:szCs w:val="20"/>
        </w:rPr>
      </w:pPr>
    </w:p>
    <w:p w:rsidR="00DC0A9A" w:rsidRPr="001D78F6" w:rsidRDefault="00DC0A9A" w:rsidP="00DC0A9A">
      <w:pPr>
        <w:pStyle w:val="BodyText2"/>
        <w:tabs>
          <w:tab w:val="left" w:pos="1037"/>
        </w:tabs>
        <w:ind w:left="1035" w:hanging="1035"/>
        <w:rPr>
          <w:b w:val="0"/>
          <w:bCs w:val="0"/>
          <w:sz w:val="24"/>
          <w:lang w:val="en-GB"/>
        </w:rPr>
      </w:pPr>
      <w:r w:rsidRPr="001D78F6">
        <w:rPr>
          <w:b w:val="0"/>
          <w:bCs w:val="0"/>
          <w:i w:val="0"/>
          <w:iCs w:val="0"/>
          <w:sz w:val="24"/>
        </w:rPr>
        <w:t>9.0</w:t>
      </w:r>
      <w:r w:rsidRPr="001D78F6">
        <w:rPr>
          <w:b w:val="0"/>
          <w:bCs w:val="0"/>
          <w:i w:val="0"/>
          <w:iCs w:val="0"/>
          <w:sz w:val="24"/>
        </w:rPr>
        <w:tab/>
      </w:r>
      <w:r w:rsidRPr="001D78F6">
        <w:rPr>
          <w:b w:val="0"/>
          <w:bCs w:val="0"/>
          <w:i w:val="0"/>
          <w:iCs w:val="0"/>
          <w:sz w:val="24"/>
        </w:rPr>
        <w:tab/>
      </w:r>
      <w:r w:rsidRPr="001D78F6">
        <w:rPr>
          <w:b w:val="0"/>
          <w:bCs w:val="0"/>
          <w:sz w:val="24"/>
          <w:lang w:val="en-GB"/>
        </w:rPr>
        <w:t>POWERGRID reserves the right to cancel/withdraw this invitation for bids without assigning any reason and shall bear no liability whatsoever consequent upon such a decision.</w:t>
      </w:r>
    </w:p>
    <w:p w:rsidR="00E656C8" w:rsidRPr="007574D2" w:rsidRDefault="00E656C8" w:rsidP="00DC0A9A">
      <w:pPr>
        <w:pStyle w:val="BodyText2"/>
        <w:tabs>
          <w:tab w:val="left" w:pos="1037"/>
        </w:tabs>
        <w:ind w:left="1035" w:hanging="1035"/>
        <w:rPr>
          <w:b w:val="0"/>
          <w:bCs w:val="0"/>
          <w:i w:val="0"/>
          <w:iCs w:val="0"/>
          <w:color w:val="0000FF"/>
          <w:sz w:val="12"/>
          <w:szCs w:val="12"/>
        </w:rPr>
      </w:pPr>
    </w:p>
    <w:p w:rsidR="00DC0A9A" w:rsidRPr="001D78F6" w:rsidRDefault="00DC0A9A" w:rsidP="00DC0A9A">
      <w:pPr>
        <w:pStyle w:val="BodyText2"/>
        <w:tabs>
          <w:tab w:val="left" w:pos="1037"/>
        </w:tabs>
        <w:ind w:left="1035" w:hanging="1035"/>
        <w:rPr>
          <w:rFonts w:cs="Times New Roman"/>
          <w:b w:val="0"/>
          <w:bCs w:val="0"/>
          <w:i w:val="0"/>
          <w:iCs w:val="0"/>
          <w:sz w:val="24"/>
          <w:lang w:val="en-GB"/>
        </w:rPr>
      </w:pPr>
      <w:r w:rsidRPr="001D78F6">
        <w:rPr>
          <w:b w:val="0"/>
          <w:bCs w:val="0"/>
          <w:i w:val="0"/>
          <w:iCs w:val="0"/>
          <w:sz w:val="24"/>
        </w:rPr>
        <w:t>9.1</w:t>
      </w:r>
      <w:r w:rsidRPr="001D78F6">
        <w:rPr>
          <w:b w:val="0"/>
          <w:bCs w:val="0"/>
          <w:i w:val="0"/>
          <w:iCs w:val="0"/>
          <w:sz w:val="24"/>
        </w:rPr>
        <w:tab/>
      </w:r>
      <w:r w:rsidRPr="001D78F6">
        <w:rPr>
          <w:b w:val="0"/>
          <w:bCs w:val="0"/>
          <w:i w:val="0"/>
          <w:iCs w:val="0"/>
          <w:sz w:val="24"/>
        </w:rPr>
        <w:tab/>
      </w:r>
      <w:r w:rsidRPr="001D78F6">
        <w:rPr>
          <w:rFonts w:cs="Times New Roman"/>
          <w:b w:val="0"/>
          <w:bCs w:val="0"/>
          <w:i w:val="0"/>
          <w:iCs w:val="0"/>
          <w:sz w:val="24"/>
          <w:lang w:val="en-GB"/>
        </w:rPr>
        <w:t>The Purchaser shall conduct e-Reverse Auction (e-RA) in accordance with clause 29 of ITB.</w:t>
      </w:r>
    </w:p>
    <w:p w:rsidR="009F4A5A" w:rsidRPr="007574D2" w:rsidRDefault="009F4A5A" w:rsidP="00DC0A9A">
      <w:pPr>
        <w:pStyle w:val="BodyText2"/>
        <w:tabs>
          <w:tab w:val="left" w:pos="1037"/>
        </w:tabs>
        <w:ind w:left="1035" w:hanging="1035"/>
        <w:rPr>
          <w:rFonts w:cs="Times New Roman"/>
          <w:b w:val="0"/>
          <w:bCs w:val="0"/>
          <w:i w:val="0"/>
          <w:iCs w:val="0"/>
          <w:color w:val="0000FF"/>
          <w:sz w:val="14"/>
          <w:szCs w:val="14"/>
          <w:lang w:val="en-GB"/>
        </w:rPr>
      </w:pPr>
    </w:p>
    <w:p w:rsidR="009F4A5A" w:rsidRPr="000C4118" w:rsidRDefault="009F4A5A" w:rsidP="00536560">
      <w:pPr>
        <w:tabs>
          <w:tab w:val="left" w:pos="1035"/>
        </w:tabs>
        <w:ind w:left="1080" w:hanging="1080"/>
        <w:jc w:val="both"/>
        <w:rPr>
          <w:b/>
          <w:bCs/>
          <w:i/>
          <w:iCs/>
          <w:sz w:val="12"/>
          <w:szCs w:val="12"/>
          <w:lang w:val="en-GB"/>
        </w:rPr>
      </w:pPr>
    </w:p>
    <w:p w:rsidR="00DC0A9A" w:rsidRPr="000C4118" w:rsidRDefault="00DC0A9A" w:rsidP="00DC0A9A">
      <w:pPr>
        <w:pStyle w:val="BodyText2"/>
        <w:tabs>
          <w:tab w:val="left" w:pos="1037"/>
        </w:tabs>
        <w:ind w:left="1035" w:hanging="1035"/>
        <w:rPr>
          <w:rFonts w:cs="Times New Roman"/>
          <w:b w:val="0"/>
          <w:bCs w:val="0"/>
          <w:i w:val="0"/>
          <w:iCs w:val="0"/>
          <w:sz w:val="24"/>
          <w:lang w:val="en-GB"/>
        </w:rPr>
      </w:pPr>
      <w:r w:rsidRPr="000C4118">
        <w:rPr>
          <w:b w:val="0"/>
          <w:bCs w:val="0"/>
          <w:i w:val="0"/>
          <w:iCs w:val="0"/>
          <w:sz w:val="24"/>
        </w:rPr>
        <w:t>1</w:t>
      </w:r>
      <w:r w:rsidR="00E10715" w:rsidRPr="000C4118">
        <w:rPr>
          <w:b w:val="0"/>
          <w:bCs w:val="0"/>
          <w:i w:val="0"/>
          <w:iCs w:val="0"/>
          <w:sz w:val="24"/>
        </w:rPr>
        <w:t>0</w:t>
      </w:r>
      <w:r w:rsidRPr="000C4118">
        <w:rPr>
          <w:b w:val="0"/>
          <w:bCs w:val="0"/>
          <w:i w:val="0"/>
          <w:iCs w:val="0"/>
          <w:sz w:val="24"/>
        </w:rPr>
        <w:t>.0</w:t>
      </w:r>
      <w:r w:rsidRPr="000C4118">
        <w:tab/>
      </w:r>
      <w:r w:rsidRPr="000C4118">
        <w:rPr>
          <w:rFonts w:cs="Times New Roman"/>
          <w:b w:val="0"/>
          <w:bCs w:val="0"/>
          <w:i w:val="0"/>
          <w:iCs w:val="0"/>
          <w:sz w:val="24"/>
          <w:lang w:val="en-GB"/>
        </w:rPr>
        <w:t>All correspondence with regard to the above shall be to the following address.</w:t>
      </w:r>
    </w:p>
    <w:p w:rsidR="00DC0A9A" w:rsidRPr="000C4118" w:rsidRDefault="00DC0A9A" w:rsidP="00DC0A9A">
      <w:pPr>
        <w:ind w:left="1080"/>
        <w:jc w:val="both"/>
        <w:rPr>
          <w:rFonts w:ascii="Book Antiqua" w:hAnsi="Book Antiqua"/>
          <w:lang w:val="en-GB"/>
        </w:rPr>
      </w:pPr>
      <w:r w:rsidRPr="000C4118">
        <w:rPr>
          <w:rFonts w:ascii="Book Antiqua" w:hAnsi="Book Antiqua"/>
          <w:lang w:val="en-GB"/>
        </w:rPr>
        <w:t>(By Post/In Person)</w:t>
      </w:r>
    </w:p>
    <w:p w:rsidR="00335A07" w:rsidRPr="00335A07" w:rsidRDefault="00335A07" w:rsidP="00335A07">
      <w:pPr>
        <w:ind w:left="1080"/>
        <w:jc w:val="both"/>
        <w:rPr>
          <w:rFonts w:ascii="Book Antiqua" w:hAnsi="Book Antiqua" w:cs="Arial"/>
          <w:sz w:val="22"/>
          <w:szCs w:val="22"/>
          <w:lang w:val="en-GB"/>
        </w:rPr>
      </w:pPr>
      <w:r>
        <w:rPr>
          <w:rFonts w:ascii="Book Antiqua" w:hAnsi="Book Antiqua" w:cs="Arial"/>
          <w:sz w:val="22"/>
          <w:szCs w:val="22"/>
        </w:rPr>
        <w:t>Dy</w:t>
      </w:r>
      <w:r w:rsidRPr="00335A07">
        <w:rPr>
          <w:rFonts w:ascii="Book Antiqua" w:hAnsi="Book Antiqua" w:cs="Arial"/>
          <w:sz w:val="22"/>
          <w:szCs w:val="22"/>
        </w:rPr>
        <w:t>. General Manager / Dy. Manager (CS-G3)</w:t>
      </w:r>
    </w:p>
    <w:p w:rsidR="00335A07" w:rsidRPr="00335A07" w:rsidRDefault="00335A07" w:rsidP="00335A07">
      <w:pPr>
        <w:ind w:left="1080"/>
        <w:jc w:val="both"/>
        <w:rPr>
          <w:rFonts w:ascii="Book Antiqua" w:hAnsi="Book Antiqua" w:cs="Arial"/>
          <w:sz w:val="22"/>
          <w:szCs w:val="22"/>
          <w:lang w:val="en-GB"/>
        </w:rPr>
      </w:pPr>
      <w:r w:rsidRPr="00335A07">
        <w:rPr>
          <w:rFonts w:ascii="Book Antiqua" w:hAnsi="Book Antiqua" w:cs="Arial"/>
          <w:sz w:val="22"/>
          <w:szCs w:val="22"/>
          <w:lang w:val="en-GB"/>
        </w:rPr>
        <w:t>Power Grid Corporation of India Limited</w:t>
      </w:r>
    </w:p>
    <w:p w:rsidR="00335A07" w:rsidRPr="00335A07" w:rsidRDefault="00335A07" w:rsidP="00335A07">
      <w:pPr>
        <w:ind w:left="1080"/>
        <w:jc w:val="both"/>
        <w:rPr>
          <w:rFonts w:ascii="Book Antiqua" w:hAnsi="Book Antiqua" w:cs="Arial"/>
          <w:sz w:val="22"/>
          <w:szCs w:val="22"/>
          <w:lang w:val="en-GB"/>
        </w:rPr>
      </w:pPr>
      <w:r w:rsidRPr="00335A07">
        <w:rPr>
          <w:rFonts w:ascii="Book Antiqua" w:hAnsi="Book Antiqua" w:cs="Arial"/>
          <w:sz w:val="22"/>
          <w:szCs w:val="22"/>
          <w:lang w:val="en-GB"/>
        </w:rPr>
        <w:t>‘Saudamini’, 3rd Floor, Plot No.-2, Sector-29</w:t>
      </w:r>
    </w:p>
    <w:p w:rsidR="00335A07" w:rsidRPr="00335A07" w:rsidRDefault="00335A07" w:rsidP="00335A07">
      <w:pPr>
        <w:ind w:left="1080"/>
        <w:jc w:val="both"/>
        <w:rPr>
          <w:rFonts w:ascii="Book Antiqua" w:hAnsi="Book Antiqua" w:cs="Arial"/>
          <w:sz w:val="22"/>
          <w:szCs w:val="22"/>
          <w:lang w:val="en-GB"/>
        </w:rPr>
      </w:pPr>
      <w:r w:rsidRPr="00335A07">
        <w:rPr>
          <w:rFonts w:ascii="Book Antiqua" w:hAnsi="Book Antiqua" w:cs="Arial"/>
          <w:sz w:val="22"/>
          <w:szCs w:val="22"/>
          <w:lang w:val="en-GB"/>
        </w:rPr>
        <w:t>Gurgaon (Haryana) - 122001.</w:t>
      </w:r>
    </w:p>
    <w:p w:rsidR="00335A07" w:rsidRPr="00335A07" w:rsidRDefault="00335A07" w:rsidP="00335A07">
      <w:pPr>
        <w:ind w:left="1080"/>
        <w:jc w:val="both"/>
        <w:rPr>
          <w:rFonts w:ascii="Book Antiqua" w:hAnsi="Book Antiqua" w:cs="Arial"/>
          <w:sz w:val="22"/>
          <w:szCs w:val="22"/>
          <w:lang w:val="en-GB"/>
        </w:rPr>
      </w:pPr>
    </w:p>
    <w:p w:rsidR="00335A07" w:rsidRPr="00335A07" w:rsidRDefault="00335A07" w:rsidP="00335A07">
      <w:pPr>
        <w:ind w:left="1080"/>
        <w:jc w:val="both"/>
        <w:rPr>
          <w:rFonts w:ascii="Book Antiqua" w:hAnsi="Book Antiqua" w:cs="Arial"/>
          <w:sz w:val="22"/>
          <w:szCs w:val="22"/>
          <w:lang w:val="en-GB"/>
        </w:rPr>
      </w:pPr>
    </w:p>
    <w:p w:rsidR="00335A07" w:rsidRPr="00335A07" w:rsidRDefault="00335A07" w:rsidP="00335A07">
      <w:pPr>
        <w:ind w:left="1080"/>
        <w:jc w:val="both"/>
        <w:rPr>
          <w:rFonts w:ascii="Book Antiqua" w:hAnsi="Book Antiqua" w:cs="Arial"/>
          <w:sz w:val="22"/>
          <w:szCs w:val="22"/>
          <w:lang w:val="en-GB"/>
        </w:rPr>
      </w:pPr>
      <w:r w:rsidRPr="00335A07">
        <w:rPr>
          <w:rFonts w:ascii="Book Antiqua" w:hAnsi="Book Antiqua" w:cs="Arial"/>
          <w:sz w:val="22"/>
          <w:szCs w:val="22"/>
          <w:lang w:val="en-GB"/>
        </w:rPr>
        <w:t xml:space="preserve">Telephone Nos.:- </w:t>
      </w:r>
    </w:p>
    <w:p w:rsidR="00335A07" w:rsidRPr="00335A07" w:rsidRDefault="00EC4759" w:rsidP="00335A07">
      <w:pPr>
        <w:ind w:left="1080"/>
        <w:jc w:val="both"/>
        <w:rPr>
          <w:rFonts w:ascii="Book Antiqua" w:hAnsi="Book Antiqua" w:cs="Arial"/>
          <w:sz w:val="22"/>
          <w:szCs w:val="22"/>
          <w:lang w:val="en-GB"/>
        </w:rPr>
      </w:pPr>
      <w:r>
        <w:rPr>
          <w:rFonts w:ascii="Book Antiqua" w:hAnsi="Book Antiqua" w:cs="Arial"/>
          <w:sz w:val="22"/>
          <w:szCs w:val="22"/>
          <w:lang w:val="en-GB"/>
        </w:rPr>
        <w:t>(Thru Board) +91-124-282- 3316/2371</w:t>
      </w:r>
    </w:p>
    <w:p w:rsidR="00335A07" w:rsidRPr="00335A07" w:rsidRDefault="00335A07" w:rsidP="00335A07">
      <w:pPr>
        <w:ind w:left="1080"/>
        <w:jc w:val="both"/>
        <w:rPr>
          <w:rFonts w:ascii="Book Antiqua" w:hAnsi="Book Antiqua" w:cs="Arial"/>
          <w:sz w:val="22"/>
          <w:szCs w:val="22"/>
          <w:lang w:val="en-GB"/>
        </w:rPr>
      </w:pPr>
      <w:r w:rsidRPr="00335A07">
        <w:rPr>
          <w:rFonts w:ascii="Book Antiqua" w:hAnsi="Book Antiqua" w:cs="Arial"/>
          <w:sz w:val="22"/>
          <w:szCs w:val="22"/>
          <w:lang w:val="en-GB"/>
        </w:rPr>
        <w:t>Mobile: +91- 9971399078/</w:t>
      </w:r>
      <w:r w:rsidR="00EC4759">
        <w:rPr>
          <w:rFonts w:ascii="Book Antiqua" w:hAnsi="Book Antiqua" w:cs="Arial"/>
          <w:sz w:val="22"/>
          <w:szCs w:val="22"/>
          <w:lang w:val="en-GB"/>
        </w:rPr>
        <w:t>9205472330</w:t>
      </w:r>
    </w:p>
    <w:p w:rsidR="00335A07" w:rsidRPr="00335A07" w:rsidRDefault="00335A07" w:rsidP="00335A07">
      <w:pPr>
        <w:ind w:left="1080"/>
        <w:jc w:val="both"/>
        <w:rPr>
          <w:rFonts w:ascii="Book Antiqua" w:hAnsi="Book Antiqua" w:cs="Arial"/>
          <w:sz w:val="22"/>
          <w:szCs w:val="22"/>
          <w:lang w:val="en-GB"/>
        </w:rPr>
      </w:pPr>
      <w:r w:rsidRPr="00335A07">
        <w:rPr>
          <w:rFonts w:ascii="Book Antiqua" w:hAnsi="Book Antiqua" w:cs="Arial"/>
          <w:sz w:val="22"/>
          <w:szCs w:val="22"/>
          <w:lang w:val="en-GB"/>
        </w:rPr>
        <w:t>Fax Nos.:- +91-124-2571 831</w:t>
      </w:r>
    </w:p>
    <w:p w:rsidR="009E1D22" w:rsidRDefault="009E1D22" w:rsidP="009E1D22">
      <w:pPr>
        <w:ind w:left="1080"/>
        <w:jc w:val="both"/>
        <w:rPr>
          <w:rFonts w:ascii="Book Antiqua" w:hAnsi="Book Antiqua"/>
          <w:lang w:val="en-GB"/>
        </w:rPr>
      </w:pPr>
    </w:p>
    <w:p w:rsidR="009B3778" w:rsidRPr="00157BE9" w:rsidRDefault="009B3778" w:rsidP="009B3778">
      <w:pPr>
        <w:ind w:left="1080"/>
        <w:jc w:val="both"/>
        <w:rPr>
          <w:rFonts w:ascii="Book Antiqua" w:hAnsi="Book Antiqua" w:cs="Arial"/>
          <w:lang w:val="en-GB"/>
        </w:rPr>
      </w:pPr>
      <w:r w:rsidRPr="00157BE9">
        <w:rPr>
          <w:rFonts w:ascii="Book Antiqua" w:hAnsi="Book Antiqua" w:cs="Arial"/>
          <w:lang w:val="en-GB"/>
        </w:rPr>
        <w:t>For more information on POWERGRID, visit our site at:</w:t>
      </w:r>
    </w:p>
    <w:p w:rsidR="009B3778" w:rsidRPr="00157BE9" w:rsidRDefault="000E3D1D" w:rsidP="009B3778">
      <w:pPr>
        <w:ind w:left="1080"/>
        <w:jc w:val="both"/>
        <w:rPr>
          <w:rFonts w:ascii="Book Antiqua" w:hAnsi="Book Antiqua" w:cs="Arial"/>
          <w:i/>
          <w:iCs/>
          <w:lang w:val="en-GB"/>
        </w:rPr>
      </w:pPr>
      <w:hyperlink r:id="rId18" w:history="1">
        <w:r w:rsidR="009B3778" w:rsidRPr="00157BE9">
          <w:rPr>
            <w:rStyle w:val="Hyperlink"/>
            <w:rFonts w:ascii="Book Antiqua" w:hAnsi="Book Antiqua" w:cs="Arial"/>
            <w:i/>
            <w:iCs/>
            <w:lang w:val="en-GB"/>
          </w:rPr>
          <w:t>http://www.powergridindia.com</w:t>
        </w:r>
      </w:hyperlink>
    </w:p>
    <w:p w:rsidR="009B3778" w:rsidRPr="00157BE9" w:rsidRDefault="009B3778" w:rsidP="009B3778">
      <w:pPr>
        <w:ind w:left="1080"/>
        <w:jc w:val="both"/>
        <w:rPr>
          <w:rFonts w:ascii="Book Antiqua" w:hAnsi="Book Antiqua" w:cs="Arial"/>
          <w:lang w:val="en-GB"/>
        </w:rPr>
      </w:pPr>
    </w:p>
    <w:p w:rsidR="009B3778" w:rsidRPr="00157BE9" w:rsidRDefault="009B3778" w:rsidP="009B3778">
      <w:pPr>
        <w:ind w:left="1080"/>
        <w:jc w:val="both"/>
        <w:rPr>
          <w:rFonts w:ascii="Book Antiqua" w:hAnsi="Book Antiqua" w:cs="Arial"/>
          <w:lang w:val="en-GB"/>
        </w:rPr>
      </w:pPr>
      <w:r w:rsidRPr="00157BE9">
        <w:rPr>
          <w:rFonts w:ascii="Book Antiqua" w:hAnsi="Book Antiqua" w:cs="Arial"/>
          <w:lang w:val="en-GB"/>
        </w:rPr>
        <w:t xml:space="preserve">For more information on the portal, site of </w:t>
      </w:r>
      <w:r w:rsidRPr="00157BE9">
        <w:rPr>
          <w:rFonts w:ascii="Book Antiqua" w:hAnsi="Book Antiqua" w:cs="Arial"/>
        </w:rPr>
        <w:t xml:space="preserve">M/S. MJunction Services Limited, Kolkata </w:t>
      </w:r>
      <w:r w:rsidRPr="00157BE9">
        <w:rPr>
          <w:rFonts w:ascii="Book Antiqua" w:hAnsi="Book Antiqua" w:cs="Arial"/>
          <w:lang w:val="en-GB"/>
        </w:rPr>
        <w:t xml:space="preserve"> at:</w:t>
      </w:r>
    </w:p>
    <w:p w:rsidR="00DC0A9A" w:rsidRPr="00157BE9" w:rsidRDefault="000E3D1D" w:rsidP="009B3778">
      <w:pPr>
        <w:ind w:left="1080"/>
        <w:jc w:val="both"/>
        <w:rPr>
          <w:rFonts w:ascii="Book Antiqua" w:hAnsi="Book Antiqua"/>
          <w:i/>
          <w:iCs/>
          <w:sz w:val="28"/>
          <w:szCs w:val="28"/>
        </w:rPr>
      </w:pPr>
      <w:hyperlink r:id="rId19" w:history="1">
        <w:r w:rsidR="009B3778" w:rsidRPr="00157BE9">
          <w:rPr>
            <w:rStyle w:val="Hyperlink"/>
            <w:rFonts w:ascii="Book Antiqua" w:hAnsi="Book Antiqua" w:cs="Arial"/>
            <w:i/>
            <w:iCs/>
          </w:rPr>
          <w:t>https://pgcileps.buyjunction.in</w:t>
        </w:r>
      </w:hyperlink>
    </w:p>
    <w:p w:rsidR="005209DA" w:rsidRPr="000C4118" w:rsidRDefault="005209DA" w:rsidP="000768A3">
      <w:pPr>
        <w:jc w:val="center"/>
        <w:rPr>
          <w:rFonts w:ascii="Book Antiqua" w:hAnsi="Book Antiqua"/>
          <w:b/>
          <w:bCs/>
          <w:lang w:val="en-GB"/>
        </w:rPr>
      </w:pPr>
    </w:p>
    <w:p w:rsidR="00B949BB" w:rsidRPr="000C4118" w:rsidRDefault="00DC0A9A" w:rsidP="000768A3">
      <w:pPr>
        <w:jc w:val="center"/>
        <w:rPr>
          <w:rFonts w:ascii="Book Antiqua" w:hAnsi="Book Antiqua"/>
          <w:b/>
          <w:bCs/>
          <w:lang w:val="en-GB"/>
        </w:rPr>
      </w:pPr>
      <w:r w:rsidRPr="000C4118">
        <w:rPr>
          <w:rFonts w:ascii="Book Antiqua" w:hAnsi="Book Antiqua"/>
          <w:b/>
          <w:bCs/>
          <w:lang w:val="en-GB"/>
        </w:rPr>
        <w:t xml:space="preserve">----- </w:t>
      </w:r>
      <w:r w:rsidRPr="000C4118">
        <w:rPr>
          <w:rFonts w:ascii="Book Antiqua" w:hAnsi="Book Antiqua"/>
          <w:b/>
          <w:bCs/>
          <w:i/>
          <w:iCs/>
          <w:lang w:val="en-GB"/>
        </w:rPr>
        <w:t xml:space="preserve">End of Section-I (IFB) </w:t>
      </w:r>
      <w:r w:rsidRPr="000C4118">
        <w:rPr>
          <w:rFonts w:ascii="Book Antiqua" w:hAnsi="Book Antiqua"/>
          <w:b/>
          <w:bCs/>
          <w:lang w:val="en-GB"/>
        </w:rPr>
        <w:t>----</w:t>
      </w:r>
    </w:p>
    <w:sectPr w:rsidR="00B949BB" w:rsidRPr="000C4118" w:rsidSect="00385569">
      <w:footerReference w:type="default" r:id="rId20"/>
      <w:pgSz w:w="12240" w:h="15840"/>
      <w:pgMar w:top="1089" w:right="900" w:bottom="1440" w:left="1800" w:header="720" w:footer="49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531" w:rsidRDefault="00A10531">
      <w:r>
        <w:separator/>
      </w:r>
    </w:p>
  </w:endnote>
  <w:endnote w:type="continuationSeparator" w:id="0">
    <w:p w:rsidR="00A10531" w:rsidRDefault="00A10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Palatino Linotype">
    <w:panose1 w:val="02040502050505030304"/>
    <w:charset w:val="00"/>
    <w:family w:val="roman"/>
    <w:pitch w:val="variable"/>
    <w:sig w:usb0="E0000287" w:usb1="4000001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726" w:rsidRDefault="00B50DCE" w:rsidP="009E19E5">
    <w:pPr>
      <w:pStyle w:val="Footer"/>
      <w:framePr w:wrap="around" w:vAnchor="text" w:hAnchor="margin" w:xAlign="right" w:y="1"/>
      <w:rPr>
        <w:rStyle w:val="PageNumber"/>
      </w:rPr>
    </w:pPr>
    <w:r>
      <w:rPr>
        <w:rStyle w:val="PageNumber"/>
      </w:rPr>
      <w:fldChar w:fldCharType="begin"/>
    </w:r>
    <w:r w:rsidR="00574726">
      <w:rPr>
        <w:rStyle w:val="PageNumber"/>
      </w:rPr>
      <w:instrText xml:space="preserve">PAGE  </w:instrText>
    </w:r>
    <w:r>
      <w:rPr>
        <w:rStyle w:val="PageNumber"/>
      </w:rPr>
      <w:fldChar w:fldCharType="end"/>
    </w:r>
  </w:p>
  <w:p w:rsidR="00574726" w:rsidRDefault="00574726"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726" w:rsidRPr="00B70734" w:rsidRDefault="00574726"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726" w:rsidRDefault="00574726">
    <w:r w:rsidRPr="007E49C9">
      <w:rPr>
        <w:rFonts w:ascii="Book Antiqua" w:hAnsi="Book Antiqua"/>
        <w:b/>
        <w:bCs/>
        <w:sz w:val="20"/>
        <w:szCs w:val="20"/>
      </w:rPr>
      <w:t xml:space="preserve">Section – I: Invitation for Bids                </w:t>
    </w:r>
    <w:sdt>
      <w:sdtPr>
        <w:id w:val="250395305"/>
        <w:docPartObj>
          <w:docPartGallery w:val="Page Numbers (Top of Page)"/>
          <w:docPartUnique/>
        </w:docPartObj>
      </w:sdtPr>
      <w:sdtEndPr/>
      <w:sdtContent>
        <w:r>
          <w:t xml:space="preserve">Page </w:t>
        </w:r>
        <w:r w:rsidR="00B50DCE">
          <w:fldChar w:fldCharType="begin"/>
        </w:r>
        <w:r>
          <w:instrText xml:space="preserve"> PAGE </w:instrText>
        </w:r>
        <w:r w:rsidR="00B50DCE">
          <w:fldChar w:fldCharType="separate"/>
        </w:r>
        <w:r w:rsidR="000E3D1D">
          <w:rPr>
            <w:noProof/>
          </w:rPr>
          <w:t>4</w:t>
        </w:r>
        <w:r w:rsidR="00B50DCE">
          <w:rPr>
            <w:noProof/>
          </w:rPr>
          <w:fldChar w:fldCharType="end"/>
        </w:r>
        <w:r>
          <w:t xml:space="preserve"> of 5</w:t>
        </w:r>
      </w:sdtContent>
    </w:sdt>
  </w:p>
  <w:p w:rsidR="00574726" w:rsidRPr="00385569" w:rsidRDefault="00574726" w:rsidP="007E49C9">
    <w:pPr>
      <w:jc w:val="both"/>
      <w:rPr>
        <w:rFonts w:ascii="Book Antiqua" w:hAnsi="Book Antiqua"/>
        <w:b/>
        <w:bCs/>
        <w:i/>
        <w:iCs/>
        <w:sz w:val="20"/>
        <w:szCs w:val="20"/>
      </w:rPr>
    </w:pPr>
  </w:p>
  <w:p w:rsidR="00574726" w:rsidRPr="007E49C9" w:rsidRDefault="00574726" w:rsidP="00484E21">
    <w:pPr>
      <w:pStyle w:val="Footer"/>
      <w:tabs>
        <w:tab w:val="clear" w:pos="8640"/>
        <w:tab w:val="right" w:pos="9000"/>
      </w:tabs>
      <w:rPr>
        <w:rFonts w:ascii="Book Antiqua" w:hAnsi="Book Antiqua"/>
        <w:b/>
        <w:b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531" w:rsidRDefault="00A10531">
      <w:r>
        <w:separator/>
      </w:r>
    </w:p>
  </w:footnote>
  <w:footnote w:type="continuationSeparator" w:id="0">
    <w:p w:rsidR="00A10531" w:rsidRDefault="00A105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F7168"/>
    <w:multiLevelType w:val="hybridMultilevel"/>
    <w:tmpl w:val="925E97BE"/>
    <w:lvl w:ilvl="0" w:tplc="D0B653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514E36"/>
    <w:multiLevelType w:val="hybridMultilevel"/>
    <w:tmpl w:val="2286C81A"/>
    <w:lvl w:ilvl="0" w:tplc="8444CC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754C7F"/>
    <w:multiLevelType w:val="multilevel"/>
    <w:tmpl w:val="A4282D94"/>
    <w:lvl w:ilvl="0">
      <w:start w:val="1"/>
      <w:numFmt w:val="decimal"/>
      <w:lvlText w:val="%1.0"/>
      <w:lvlJc w:val="left"/>
      <w:pPr>
        <w:ind w:left="1035" w:hanging="1035"/>
      </w:pPr>
      <w:rPr>
        <w:sz w:val="24"/>
        <w:szCs w:val="24"/>
      </w:r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
    <w:nsid w:val="76016177"/>
    <w:multiLevelType w:val="hybridMultilevel"/>
    <w:tmpl w:val="B6989264"/>
    <w:lvl w:ilvl="0" w:tplc="A0CE79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2"/>
  </w:compat>
  <w:rsids>
    <w:rsidRoot w:val="00484E21"/>
    <w:rsid w:val="00001581"/>
    <w:rsid w:val="000024B8"/>
    <w:rsid w:val="000032E7"/>
    <w:rsid w:val="0000525C"/>
    <w:rsid w:val="00006A94"/>
    <w:rsid w:val="000076DE"/>
    <w:rsid w:val="00007ACB"/>
    <w:rsid w:val="000117DC"/>
    <w:rsid w:val="00011DCE"/>
    <w:rsid w:val="00011F53"/>
    <w:rsid w:val="00014D2B"/>
    <w:rsid w:val="00014EC1"/>
    <w:rsid w:val="00015749"/>
    <w:rsid w:val="00015A17"/>
    <w:rsid w:val="00017CB8"/>
    <w:rsid w:val="00020A7E"/>
    <w:rsid w:val="00020B98"/>
    <w:rsid w:val="00022B2E"/>
    <w:rsid w:val="000278F1"/>
    <w:rsid w:val="00031309"/>
    <w:rsid w:val="00031CE6"/>
    <w:rsid w:val="00033C0C"/>
    <w:rsid w:val="00034781"/>
    <w:rsid w:val="00034997"/>
    <w:rsid w:val="00035028"/>
    <w:rsid w:val="000352BF"/>
    <w:rsid w:val="000406EA"/>
    <w:rsid w:val="00041283"/>
    <w:rsid w:val="0004197C"/>
    <w:rsid w:val="00042A06"/>
    <w:rsid w:val="0004315E"/>
    <w:rsid w:val="00043888"/>
    <w:rsid w:val="000447E8"/>
    <w:rsid w:val="0004551B"/>
    <w:rsid w:val="00045B24"/>
    <w:rsid w:val="00045E96"/>
    <w:rsid w:val="0004709F"/>
    <w:rsid w:val="0005065C"/>
    <w:rsid w:val="000506C7"/>
    <w:rsid w:val="000507A9"/>
    <w:rsid w:val="0005148F"/>
    <w:rsid w:val="000525E8"/>
    <w:rsid w:val="00052D3D"/>
    <w:rsid w:val="0005375C"/>
    <w:rsid w:val="000539A2"/>
    <w:rsid w:val="00054770"/>
    <w:rsid w:val="0005491D"/>
    <w:rsid w:val="00054A8C"/>
    <w:rsid w:val="00057F87"/>
    <w:rsid w:val="00060396"/>
    <w:rsid w:val="000611FF"/>
    <w:rsid w:val="000613AB"/>
    <w:rsid w:val="00062E8F"/>
    <w:rsid w:val="00063E41"/>
    <w:rsid w:val="00064FC0"/>
    <w:rsid w:val="00066282"/>
    <w:rsid w:val="0006720E"/>
    <w:rsid w:val="000705E9"/>
    <w:rsid w:val="00070BC0"/>
    <w:rsid w:val="000721CD"/>
    <w:rsid w:val="00073118"/>
    <w:rsid w:val="00075EF9"/>
    <w:rsid w:val="0007602B"/>
    <w:rsid w:val="00076218"/>
    <w:rsid w:val="000768A3"/>
    <w:rsid w:val="00077CB1"/>
    <w:rsid w:val="00080237"/>
    <w:rsid w:val="00080B92"/>
    <w:rsid w:val="000858E4"/>
    <w:rsid w:val="00086375"/>
    <w:rsid w:val="00086F8B"/>
    <w:rsid w:val="00090804"/>
    <w:rsid w:val="000909D5"/>
    <w:rsid w:val="00090E68"/>
    <w:rsid w:val="00093CEB"/>
    <w:rsid w:val="000947A5"/>
    <w:rsid w:val="0009626F"/>
    <w:rsid w:val="000969A0"/>
    <w:rsid w:val="000A00AC"/>
    <w:rsid w:val="000A0965"/>
    <w:rsid w:val="000A171F"/>
    <w:rsid w:val="000A2B0E"/>
    <w:rsid w:val="000A4B11"/>
    <w:rsid w:val="000A6991"/>
    <w:rsid w:val="000A723F"/>
    <w:rsid w:val="000A7387"/>
    <w:rsid w:val="000A7582"/>
    <w:rsid w:val="000B0F94"/>
    <w:rsid w:val="000B1648"/>
    <w:rsid w:val="000B198F"/>
    <w:rsid w:val="000B2307"/>
    <w:rsid w:val="000B25EE"/>
    <w:rsid w:val="000B485E"/>
    <w:rsid w:val="000B5324"/>
    <w:rsid w:val="000B5C36"/>
    <w:rsid w:val="000B620A"/>
    <w:rsid w:val="000B681C"/>
    <w:rsid w:val="000B718A"/>
    <w:rsid w:val="000B7639"/>
    <w:rsid w:val="000C0A68"/>
    <w:rsid w:val="000C118C"/>
    <w:rsid w:val="000C1976"/>
    <w:rsid w:val="000C1B22"/>
    <w:rsid w:val="000C32B2"/>
    <w:rsid w:val="000C3629"/>
    <w:rsid w:val="000C4118"/>
    <w:rsid w:val="000C5BE7"/>
    <w:rsid w:val="000C6058"/>
    <w:rsid w:val="000C6343"/>
    <w:rsid w:val="000C7343"/>
    <w:rsid w:val="000D1317"/>
    <w:rsid w:val="000D4050"/>
    <w:rsid w:val="000D4D1A"/>
    <w:rsid w:val="000D4E1D"/>
    <w:rsid w:val="000D72E8"/>
    <w:rsid w:val="000D7867"/>
    <w:rsid w:val="000E0E89"/>
    <w:rsid w:val="000E3D1D"/>
    <w:rsid w:val="000E3E11"/>
    <w:rsid w:val="000E3FBF"/>
    <w:rsid w:val="000E4084"/>
    <w:rsid w:val="000E56EE"/>
    <w:rsid w:val="000E63B0"/>
    <w:rsid w:val="000F0CC1"/>
    <w:rsid w:val="000F27C4"/>
    <w:rsid w:val="001007D3"/>
    <w:rsid w:val="00101372"/>
    <w:rsid w:val="00104F85"/>
    <w:rsid w:val="001053C7"/>
    <w:rsid w:val="00105565"/>
    <w:rsid w:val="00106807"/>
    <w:rsid w:val="00106E77"/>
    <w:rsid w:val="001100B1"/>
    <w:rsid w:val="00114C01"/>
    <w:rsid w:val="00116BD5"/>
    <w:rsid w:val="00117E49"/>
    <w:rsid w:val="001200E4"/>
    <w:rsid w:val="0012058B"/>
    <w:rsid w:val="00120A23"/>
    <w:rsid w:val="0012337C"/>
    <w:rsid w:val="001249A9"/>
    <w:rsid w:val="00126FA1"/>
    <w:rsid w:val="00127B0A"/>
    <w:rsid w:val="0013006C"/>
    <w:rsid w:val="00132E3C"/>
    <w:rsid w:val="001331CA"/>
    <w:rsid w:val="0013390E"/>
    <w:rsid w:val="00134AE7"/>
    <w:rsid w:val="00135173"/>
    <w:rsid w:val="001356F8"/>
    <w:rsid w:val="00135CEB"/>
    <w:rsid w:val="001435C1"/>
    <w:rsid w:val="001454D8"/>
    <w:rsid w:val="00146532"/>
    <w:rsid w:val="00146E40"/>
    <w:rsid w:val="00152CF3"/>
    <w:rsid w:val="00153EDA"/>
    <w:rsid w:val="001541DC"/>
    <w:rsid w:val="00155977"/>
    <w:rsid w:val="00155E7F"/>
    <w:rsid w:val="0015651C"/>
    <w:rsid w:val="00157BE9"/>
    <w:rsid w:val="00161822"/>
    <w:rsid w:val="00161D02"/>
    <w:rsid w:val="0016263C"/>
    <w:rsid w:val="001635CE"/>
    <w:rsid w:val="00163C7B"/>
    <w:rsid w:val="001646B8"/>
    <w:rsid w:val="00165D78"/>
    <w:rsid w:val="00165EB2"/>
    <w:rsid w:val="00166827"/>
    <w:rsid w:val="001706DE"/>
    <w:rsid w:val="001724FA"/>
    <w:rsid w:val="00172F3A"/>
    <w:rsid w:val="00173C7D"/>
    <w:rsid w:val="00174D8E"/>
    <w:rsid w:val="00176AA3"/>
    <w:rsid w:val="0017766D"/>
    <w:rsid w:val="00177DFD"/>
    <w:rsid w:val="0018022B"/>
    <w:rsid w:val="00180922"/>
    <w:rsid w:val="001825BB"/>
    <w:rsid w:val="001830C0"/>
    <w:rsid w:val="00186894"/>
    <w:rsid w:val="00186B95"/>
    <w:rsid w:val="0019051C"/>
    <w:rsid w:val="00190CD7"/>
    <w:rsid w:val="001913C9"/>
    <w:rsid w:val="00191AAD"/>
    <w:rsid w:val="00192DC9"/>
    <w:rsid w:val="001941E0"/>
    <w:rsid w:val="001A02BF"/>
    <w:rsid w:val="001A22B7"/>
    <w:rsid w:val="001A38F2"/>
    <w:rsid w:val="001A4282"/>
    <w:rsid w:val="001A4C2B"/>
    <w:rsid w:val="001A4C65"/>
    <w:rsid w:val="001A4FE6"/>
    <w:rsid w:val="001A50BC"/>
    <w:rsid w:val="001A52AA"/>
    <w:rsid w:val="001A5396"/>
    <w:rsid w:val="001A6E0E"/>
    <w:rsid w:val="001A79C5"/>
    <w:rsid w:val="001B1DA5"/>
    <w:rsid w:val="001B2BDE"/>
    <w:rsid w:val="001B3772"/>
    <w:rsid w:val="001B509A"/>
    <w:rsid w:val="001B5E88"/>
    <w:rsid w:val="001B7551"/>
    <w:rsid w:val="001B7A9A"/>
    <w:rsid w:val="001C2B9B"/>
    <w:rsid w:val="001C2CAD"/>
    <w:rsid w:val="001C3197"/>
    <w:rsid w:val="001C3655"/>
    <w:rsid w:val="001C54E5"/>
    <w:rsid w:val="001D041A"/>
    <w:rsid w:val="001D0C5D"/>
    <w:rsid w:val="001D1812"/>
    <w:rsid w:val="001D1871"/>
    <w:rsid w:val="001D1FC4"/>
    <w:rsid w:val="001D2B18"/>
    <w:rsid w:val="001D5EA5"/>
    <w:rsid w:val="001D6516"/>
    <w:rsid w:val="001D6B79"/>
    <w:rsid w:val="001D78F6"/>
    <w:rsid w:val="001D7AC0"/>
    <w:rsid w:val="001E1535"/>
    <w:rsid w:val="001E1FD1"/>
    <w:rsid w:val="001E305C"/>
    <w:rsid w:val="001E32A5"/>
    <w:rsid w:val="001E33DA"/>
    <w:rsid w:val="001E3BA1"/>
    <w:rsid w:val="001E3C0E"/>
    <w:rsid w:val="001E5269"/>
    <w:rsid w:val="001E76A4"/>
    <w:rsid w:val="001F091A"/>
    <w:rsid w:val="001F0B42"/>
    <w:rsid w:val="001F1ED5"/>
    <w:rsid w:val="001F22B7"/>
    <w:rsid w:val="001F2D7C"/>
    <w:rsid w:val="001F60A7"/>
    <w:rsid w:val="001F74C3"/>
    <w:rsid w:val="001F7EF1"/>
    <w:rsid w:val="001F7F0B"/>
    <w:rsid w:val="00200286"/>
    <w:rsid w:val="00200583"/>
    <w:rsid w:val="00200884"/>
    <w:rsid w:val="00200B2F"/>
    <w:rsid w:val="00200E67"/>
    <w:rsid w:val="00201CAE"/>
    <w:rsid w:val="0020407B"/>
    <w:rsid w:val="002041DD"/>
    <w:rsid w:val="0020421F"/>
    <w:rsid w:val="0020474E"/>
    <w:rsid w:val="002059D8"/>
    <w:rsid w:val="002060E9"/>
    <w:rsid w:val="00212113"/>
    <w:rsid w:val="0021411E"/>
    <w:rsid w:val="0021644C"/>
    <w:rsid w:val="00217F1E"/>
    <w:rsid w:val="002201E7"/>
    <w:rsid w:val="00220751"/>
    <w:rsid w:val="0022171A"/>
    <w:rsid w:val="0023045C"/>
    <w:rsid w:val="00230790"/>
    <w:rsid w:val="00233F0D"/>
    <w:rsid w:val="00235EE4"/>
    <w:rsid w:val="002403AB"/>
    <w:rsid w:val="002422A1"/>
    <w:rsid w:val="002427C1"/>
    <w:rsid w:val="00242F27"/>
    <w:rsid w:val="00246684"/>
    <w:rsid w:val="002469FF"/>
    <w:rsid w:val="00246CDA"/>
    <w:rsid w:val="002476F5"/>
    <w:rsid w:val="00247A8E"/>
    <w:rsid w:val="00251E45"/>
    <w:rsid w:val="00253A47"/>
    <w:rsid w:val="00253C03"/>
    <w:rsid w:val="0025460D"/>
    <w:rsid w:val="00255F18"/>
    <w:rsid w:val="002573CD"/>
    <w:rsid w:val="00260F72"/>
    <w:rsid w:val="00261920"/>
    <w:rsid w:val="0027058F"/>
    <w:rsid w:val="002718D6"/>
    <w:rsid w:val="0027231B"/>
    <w:rsid w:val="0027472E"/>
    <w:rsid w:val="002757A9"/>
    <w:rsid w:val="00276A9C"/>
    <w:rsid w:val="00281A96"/>
    <w:rsid w:val="0028294D"/>
    <w:rsid w:val="002847EE"/>
    <w:rsid w:val="002851E3"/>
    <w:rsid w:val="00286A33"/>
    <w:rsid w:val="00286FB2"/>
    <w:rsid w:val="00287744"/>
    <w:rsid w:val="002900FB"/>
    <w:rsid w:val="0029073A"/>
    <w:rsid w:val="00290E98"/>
    <w:rsid w:val="00291E14"/>
    <w:rsid w:val="0029271C"/>
    <w:rsid w:val="00294796"/>
    <w:rsid w:val="0029674E"/>
    <w:rsid w:val="002972DD"/>
    <w:rsid w:val="002A0005"/>
    <w:rsid w:val="002A00D0"/>
    <w:rsid w:val="002A01D1"/>
    <w:rsid w:val="002A3500"/>
    <w:rsid w:val="002A67E2"/>
    <w:rsid w:val="002B2EDC"/>
    <w:rsid w:val="002B2F1B"/>
    <w:rsid w:val="002B2F64"/>
    <w:rsid w:val="002B3F78"/>
    <w:rsid w:val="002B4259"/>
    <w:rsid w:val="002B7FA6"/>
    <w:rsid w:val="002C087C"/>
    <w:rsid w:val="002C1F32"/>
    <w:rsid w:val="002C2A46"/>
    <w:rsid w:val="002C6852"/>
    <w:rsid w:val="002C7053"/>
    <w:rsid w:val="002D0287"/>
    <w:rsid w:val="002D0855"/>
    <w:rsid w:val="002D32F0"/>
    <w:rsid w:val="002D39D1"/>
    <w:rsid w:val="002D4389"/>
    <w:rsid w:val="002D549D"/>
    <w:rsid w:val="002D620C"/>
    <w:rsid w:val="002D632E"/>
    <w:rsid w:val="002D6AEE"/>
    <w:rsid w:val="002D6F7F"/>
    <w:rsid w:val="002E125A"/>
    <w:rsid w:val="002E19E6"/>
    <w:rsid w:val="002E2B9D"/>
    <w:rsid w:val="002E3713"/>
    <w:rsid w:val="002E3961"/>
    <w:rsid w:val="002E3EB2"/>
    <w:rsid w:val="002E4962"/>
    <w:rsid w:val="002E4AC1"/>
    <w:rsid w:val="002E72E8"/>
    <w:rsid w:val="002E7A1B"/>
    <w:rsid w:val="002E7F90"/>
    <w:rsid w:val="002F0316"/>
    <w:rsid w:val="002F35ED"/>
    <w:rsid w:val="002F55D0"/>
    <w:rsid w:val="002F7285"/>
    <w:rsid w:val="002F7487"/>
    <w:rsid w:val="0030138B"/>
    <w:rsid w:val="003014E2"/>
    <w:rsid w:val="0030369F"/>
    <w:rsid w:val="00303D3E"/>
    <w:rsid w:val="003056DE"/>
    <w:rsid w:val="00305839"/>
    <w:rsid w:val="00310689"/>
    <w:rsid w:val="00312038"/>
    <w:rsid w:val="00312F68"/>
    <w:rsid w:val="00313744"/>
    <w:rsid w:val="00314543"/>
    <w:rsid w:val="00317CFE"/>
    <w:rsid w:val="003200B6"/>
    <w:rsid w:val="00320114"/>
    <w:rsid w:val="00320FAC"/>
    <w:rsid w:val="003215F7"/>
    <w:rsid w:val="003226D4"/>
    <w:rsid w:val="00323B46"/>
    <w:rsid w:val="00323DCA"/>
    <w:rsid w:val="00324F67"/>
    <w:rsid w:val="0032513D"/>
    <w:rsid w:val="003257A7"/>
    <w:rsid w:val="0032703A"/>
    <w:rsid w:val="003279D6"/>
    <w:rsid w:val="0033010A"/>
    <w:rsid w:val="00330F91"/>
    <w:rsid w:val="0033158B"/>
    <w:rsid w:val="003329E3"/>
    <w:rsid w:val="003348FD"/>
    <w:rsid w:val="00335813"/>
    <w:rsid w:val="00335A07"/>
    <w:rsid w:val="00336B10"/>
    <w:rsid w:val="0034022A"/>
    <w:rsid w:val="00340A23"/>
    <w:rsid w:val="003437D5"/>
    <w:rsid w:val="00343C4B"/>
    <w:rsid w:val="00344146"/>
    <w:rsid w:val="00346ACB"/>
    <w:rsid w:val="00350B9C"/>
    <w:rsid w:val="00352647"/>
    <w:rsid w:val="003539D7"/>
    <w:rsid w:val="00353E2B"/>
    <w:rsid w:val="00353F64"/>
    <w:rsid w:val="00354CF7"/>
    <w:rsid w:val="00356486"/>
    <w:rsid w:val="00356AC2"/>
    <w:rsid w:val="00356C80"/>
    <w:rsid w:val="00361A73"/>
    <w:rsid w:val="00361E84"/>
    <w:rsid w:val="00362B49"/>
    <w:rsid w:val="00365B45"/>
    <w:rsid w:val="00365E24"/>
    <w:rsid w:val="003660A8"/>
    <w:rsid w:val="0036757B"/>
    <w:rsid w:val="003736E9"/>
    <w:rsid w:val="00374A72"/>
    <w:rsid w:val="00374E9B"/>
    <w:rsid w:val="00375B13"/>
    <w:rsid w:val="00376908"/>
    <w:rsid w:val="00377B46"/>
    <w:rsid w:val="00380108"/>
    <w:rsid w:val="003814EE"/>
    <w:rsid w:val="003830C5"/>
    <w:rsid w:val="00384B5D"/>
    <w:rsid w:val="00384DC5"/>
    <w:rsid w:val="00385569"/>
    <w:rsid w:val="0038696B"/>
    <w:rsid w:val="00387DD6"/>
    <w:rsid w:val="00391F4B"/>
    <w:rsid w:val="00392FFA"/>
    <w:rsid w:val="00393169"/>
    <w:rsid w:val="00393D12"/>
    <w:rsid w:val="00394021"/>
    <w:rsid w:val="003961FA"/>
    <w:rsid w:val="003971BD"/>
    <w:rsid w:val="003A0278"/>
    <w:rsid w:val="003A26E6"/>
    <w:rsid w:val="003A2B53"/>
    <w:rsid w:val="003A591C"/>
    <w:rsid w:val="003A5A4D"/>
    <w:rsid w:val="003A6335"/>
    <w:rsid w:val="003A76DF"/>
    <w:rsid w:val="003A78C6"/>
    <w:rsid w:val="003B0BDB"/>
    <w:rsid w:val="003B1008"/>
    <w:rsid w:val="003B2AA4"/>
    <w:rsid w:val="003B2C84"/>
    <w:rsid w:val="003B39F7"/>
    <w:rsid w:val="003B50E8"/>
    <w:rsid w:val="003B5633"/>
    <w:rsid w:val="003B617B"/>
    <w:rsid w:val="003B6854"/>
    <w:rsid w:val="003B6B0E"/>
    <w:rsid w:val="003B7BF9"/>
    <w:rsid w:val="003C0673"/>
    <w:rsid w:val="003C07CB"/>
    <w:rsid w:val="003C2B40"/>
    <w:rsid w:val="003C3B0B"/>
    <w:rsid w:val="003C5089"/>
    <w:rsid w:val="003C6203"/>
    <w:rsid w:val="003C682D"/>
    <w:rsid w:val="003C7C52"/>
    <w:rsid w:val="003C7E90"/>
    <w:rsid w:val="003C7EF0"/>
    <w:rsid w:val="003D02DC"/>
    <w:rsid w:val="003D18E3"/>
    <w:rsid w:val="003D3407"/>
    <w:rsid w:val="003D3892"/>
    <w:rsid w:val="003D3DB1"/>
    <w:rsid w:val="003D4951"/>
    <w:rsid w:val="003D6168"/>
    <w:rsid w:val="003D7AE3"/>
    <w:rsid w:val="003D7D11"/>
    <w:rsid w:val="003E08E5"/>
    <w:rsid w:val="003E0C35"/>
    <w:rsid w:val="003E1776"/>
    <w:rsid w:val="003E6F0B"/>
    <w:rsid w:val="003E734E"/>
    <w:rsid w:val="003E7D83"/>
    <w:rsid w:val="003F09B3"/>
    <w:rsid w:val="003F0FD0"/>
    <w:rsid w:val="003F14A5"/>
    <w:rsid w:val="003F15E1"/>
    <w:rsid w:val="003F1F89"/>
    <w:rsid w:val="003F3547"/>
    <w:rsid w:val="003F45BE"/>
    <w:rsid w:val="003F6BD7"/>
    <w:rsid w:val="003F7EAF"/>
    <w:rsid w:val="004004D5"/>
    <w:rsid w:val="00401454"/>
    <w:rsid w:val="00401842"/>
    <w:rsid w:val="00402604"/>
    <w:rsid w:val="004042E0"/>
    <w:rsid w:val="00404FB2"/>
    <w:rsid w:val="00406BD8"/>
    <w:rsid w:val="00410B58"/>
    <w:rsid w:val="00411492"/>
    <w:rsid w:val="00412446"/>
    <w:rsid w:val="00414A65"/>
    <w:rsid w:val="00415309"/>
    <w:rsid w:val="0041686E"/>
    <w:rsid w:val="004176B0"/>
    <w:rsid w:val="00420395"/>
    <w:rsid w:val="00421049"/>
    <w:rsid w:val="00421998"/>
    <w:rsid w:val="00421AB3"/>
    <w:rsid w:val="00422886"/>
    <w:rsid w:val="00423B24"/>
    <w:rsid w:val="00423DD7"/>
    <w:rsid w:val="00424901"/>
    <w:rsid w:val="0042732A"/>
    <w:rsid w:val="004278A0"/>
    <w:rsid w:val="00432518"/>
    <w:rsid w:val="00434261"/>
    <w:rsid w:val="00434A15"/>
    <w:rsid w:val="0044325E"/>
    <w:rsid w:val="00443286"/>
    <w:rsid w:val="00443D28"/>
    <w:rsid w:val="00446046"/>
    <w:rsid w:val="00446095"/>
    <w:rsid w:val="00446122"/>
    <w:rsid w:val="0045078B"/>
    <w:rsid w:val="00450A6D"/>
    <w:rsid w:val="004546BA"/>
    <w:rsid w:val="0046134F"/>
    <w:rsid w:val="00461C60"/>
    <w:rsid w:val="00462841"/>
    <w:rsid w:val="00462D96"/>
    <w:rsid w:val="00463099"/>
    <w:rsid w:val="0046340B"/>
    <w:rsid w:val="00466345"/>
    <w:rsid w:val="00466EC1"/>
    <w:rsid w:val="004707D6"/>
    <w:rsid w:val="00470CA4"/>
    <w:rsid w:val="004713AD"/>
    <w:rsid w:val="00471CDD"/>
    <w:rsid w:val="0047387A"/>
    <w:rsid w:val="00473B18"/>
    <w:rsid w:val="00473E31"/>
    <w:rsid w:val="004750DD"/>
    <w:rsid w:val="00475893"/>
    <w:rsid w:val="00476B32"/>
    <w:rsid w:val="004770BA"/>
    <w:rsid w:val="00481B96"/>
    <w:rsid w:val="00481BEE"/>
    <w:rsid w:val="0048249F"/>
    <w:rsid w:val="00484E21"/>
    <w:rsid w:val="0048635F"/>
    <w:rsid w:val="004870BB"/>
    <w:rsid w:val="0049018C"/>
    <w:rsid w:val="004907C0"/>
    <w:rsid w:val="00492312"/>
    <w:rsid w:val="004939B8"/>
    <w:rsid w:val="004A013A"/>
    <w:rsid w:val="004A29AE"/>
    <w:rsid w:val="004A2C64"/>
    <w:rsid w:val="004A757F"/>
    <w:rsid w:val="004B01D2"/>
    <w:rsid w:val="004B0357"/>
    <w:rsid w:val="004B05C6"/>
    <w:rsid w:val="004B2BED"/>
    <w:rsid w:val="004B3C33"/>
    <w:rsid w:val="004B4730"/>
    <w:rsid w:val="004B543B"/>
    <w:rsid w:val="004B57FD"/>
    <w:rsid w:val="004B5836"/>
    <w:rsid w:val="004B672C"/>
    <w:rsid w:val="004B6EC8"/>
    <w:rsid w:val="004C0C8E"/>
    <w:rsid w:val="004C2897"/>
    <w:rsid w:val="004C2AD9"/>
    <w:rsid w:val="004C2DA1"/>
    <w:rsid w:val="004C334C"/>
    <w:rsid w:val="004C3413"/>
    <w:rsid w:val="004C50C5"/>
    <w:rsid w:val="004C511D"/>
    <w:rsid w:val="004D0298"/>
    <w:rsid w:val="004D1CEC"/>
    <w:rsid w:val="004D25CA"/>
    <w:rsid w:val="004D2889"/>
    <w:rsid w:val="004D4087"/>
    <w:rsid w:val="004D4388"/>
    <w:rsid w:val="004D45FF"/>
    <w:rsid w:val="004D7C9A"/>
    <w:rsid w:val="004E40FA"/>
    <w:rsid w:val="004E4A56"/>
    <w:rsid w:val="004E4D3E"/>
    <w:rsid w:val="004E7BB6"/>
    <w:rsid w:val="004F026D"/>
    <w:rsid w:val="004F2A4E"/>
    <w:rsid w:val="004F30BA"/>
    <w:rsid w:val="004F64D3"/>
    <w:rsid w:val="004F70A2"/>
    <w:rsid w:val="004F725D"/>
    <w:rsid w:val="004F7513"/>
    <w:rsid w:val="004F7776"/>
    <w:rsid w:val="00500C80"/>
    <w:rsid w:val="005030BD"/>
    <w:rsid w:val="005037F5"/>
    <w:rsid w:val="005049CB"/>
    <w:rsid w:val="00505EAC"/>
    <w:rsid w:val="005071DE"/>
    <w:rsid w:val="0051112E"/>
    <w:rsid w:val="00511686"/>
    <w:rsid w:val="0051179A"/>
    <w:rsid w:val="00512A96"/>
    <w:rsid w:val="00513B3D"/>
    <w:rsid w:val="00513D7E"/>
    <w:rsid w:val="00514791"/>
    <w:rsid w:val="005152FB"/>
    <w:rsid w:val="00515C48"/>
    <w:rsid w:val="005209DA"/>
    <w:rsid w:val="00520FC8"/>
    <w:rsid w:val="00521157"/>
    <w:rsid w:val="005216D0"/>
    <w:rsid w:val="00522093"/>
    <w:rsid w:val="0052441D"/>
    <w:rsid w:val="0052481C"/>
    <w:rsid w:val="0052500E"/>
    <w:rsid w:val="00525183"/>
    <w:rsid w:val="005255B9"/>
    <w:rsid w:val="005316D6"/>
    <w:rsid w:val="0053233C"/>
    <w:rsid w:val="00534FDC"/>
    <w:rsid w:val="0053539C"/>
    <w:rsid w:val="00535695"/>
    <w:rsid w:val="00535945"/>
    <w:rsid w:val="00535A27"/>
    <w:rsid w:val="00536560"/>
    <w:rsid w:val="00537443"/>
    <w:rsid w:val="005379A2"/>
    <w:rsid w:val="005407C3"/>
    <w:rsid w:val="005426A8"/>
    <w:rsid w:val="00542A51"/>
    <w:rsid w:val="00542BCC"/>
    <w:rsid w:val="005462D3"/>
    <w:rsid w:val="00547D7D"/>
    <w:rsid w:val="00547E48"/>
    <w:rsid w:val="00550361"/>
    <w:rsid w:val="00550B59"/>
    <w:rsid w:val="00551C84"/>
    <w:rsid w:val="00552330"/>
    <w:rsid w:val="00552EA2"/>
    <w:rsid w:val="00554D7A"/>
    <w:rsid w:val="00554E39"/>
    <w:rsid w:val="0055673B"/>
    <w:rsid w:val="00557496"/>
    <w:rsid w:val="00557C87"/>
    <w:rsid w:val="00562E81"/>
    <w:rsid w:val="00562F94"/>
    <w:rsid w:val="005636D4"/>
    <w:rsid w:val="00565652"/>
    <w:rsid w:val="00567179"/>
    <w:rsid w:val="00573A96"/>
    <w:rsid w:val="00574726"/>
    <w:rsid w:val="00574A8A"/>
    <w:rsid w:val="00577D47"/>
    <w:rsid w:val="00580261"/>
    <w:rsid w:val="0058061B"/>
    <w:rsid w:val="00580A2D"/>
    <w:rsid w:val="005811F1"/>
    <w:rsid w:val="00581766"/>
    <w:rsid w:val="00581902"/>
    <w:rsid w:val="005841ED"/>
    <w:rsid w:val="005863E6"/>
    <w:rsid w:val="00586E2D"/>
    <w:rsid w:val="0059058D"/>
    <w:rsid w:val="005908D5"/>
    <w:rsid w:val="005913F5"/>
    <w:rsid w:val="00591AE7"/>
    <w:rsid w:val="0059301C"/>
    <w:rsid w:val="005934A2"/>
    <w:rsid w:val="00595116"/>
    <w:rsid w:val="005951C2"/>
    <w:rsid w:val="00596D56"/>
    <w:rsid w:val="00597E7B"/>
    <w:rsid w:val="005A0E3D"/>
    <w:rsid w:val="005A184D"/>
    <w:rsid w:val="005A2758"/>
    <w:rsid w:val="005A2C6D"/>
    <w:rsid w:val="005A3B91"/>
    <w:rsid w:val="005B0764"/>
    <w:rsid w:val="005B09C0"/>
    <w:rsid w:val="005B1302"/>
    <w:rsid w:val="005B15E2"/>
    <w:rsid w:val="005B1701"/>
    <w:rsid w:val="005B2065"/>
    <w:rsid w:val="005B25FB"/>
    <w:rsid w:val="005B449B"/>
    <w:rsid w:val="005B46CA"/>
    <w:rsid w:val="005B5763"/>
    <w:rsid w:val="005C0B8D"/>
    <w:rsid w:val="005C11D9"/>
    <w:rsid w:val="005C18AA"/>
    <w:rsid w:val="005C19D6"/>
    <w:rsid w:val="005C1A5F"/>
    <w:rsid w:val="005C40C9"/>
    <w:rsid w:val="005C6667"/>
    <w:rsid w:val="005C7C92"/>
    <w:rsid w:val="005C7E49"/>
    <w:rsid w:val="005C7FB8"/>
    <w:rsid w:val="005D0EFB"/>
    <w:rsid w:val="005D1C24"/>
    <w:rsid w:val="005D2502"/>
    <w:rsid w:val="005D2ABA"/>
    <w:rsid w:val="005D3BB4"/>
    <w:rsid w:val="005D3CF2"/>
    <w:rsid w:val="005D471A"/>
    <w:rsid w:val="005D4B11"/>
    <w:rsid w:val="005D6342"/>
    <w:rsid w:val="005D7108"/>
    <w:rsid w:val="005D7380"/>
    <w:rsid w:val="005D78B3"/>
    <w:rsid w:val="005E28A8"/>
    <w:rsid w:val="005E5640"/>
    <w:rsid w:val="005F0233"/>
    <w:rsid w:val="005F1B39"/>
    <w:rsid w:val="005F2724"/>
    <w:rsid w:val="005F30B2"/>
    <w:rsid w:val="005F4174"/>
    <w:rsid w:val="005F54CC"/>
    <w:rsid w:val="005F5B3A"/>
    <w:rsid w:val="005F62CE"/>
    <w:rsid w:val="005F7D8C"/>
    <w:rsid w:val="00600EA1"/>
    <w:rsid w:val="00601435"/>
    <w:rsid w:val="00605022"/>
    <w:rsid w:val="006058B7"/>
    <w:rsid w:val="00605DDA"/>
    <w:rsid w:val="00606871"/>
    <w:rsid w:val="00607981"/>
    <w:rsid w:val="00611F61"/>
    <w:rsid w:val="006121CB"/>
    <w:rsid w:val="006124CF"/>
    <w:rsid w:val="006138AC"/>
    <w:rsid w:val="00614739"/>
    <w:rsid w:val="006154C5"/>
    <w:rsid w:val="00616AD9"/>
    <w:rsid w:val="0062079E"/>
    <w:rsid w:val="00620A84"/>
    <w:rsid w:val="00622FAE"/>
    <w:rsid w:val="006268EA"/>
    <w:rsid w:val="006329F2"/>
    <w:rsid w:val="0063366B"/>
    <w:rsid w:val="00636B58"/>
    <w:rsid w:val="00636FFB"/>
    <w:rsid w:val="0063741C"/>
    <w:rsid w:val="006402D0"/>
    <w:rsid w:val="00640484"/>
    <w:rsid w:val="006418D0"/>
    <w:rsid w:val="0064316F"/>
    <w:rsid w:val="006433DF"/>
    <w:rsid w:val="00644BAE"/>
    <w:rsid w:val="00646781"/>
    <w:rsid w:val="006468A7"/>
    <w:rsid w:val="006504C4"/>
    <w:rsid w:val="006510FB"/>
    <w:rsid w:val="00651CAB"/>
    <w:rsid w:val="00652C5E"/>
    <w:rsid w:val="006531BC"/>
    <w:rsid w:val="0065366D"/>
    <w:rsid w:val="00654E59"/>
    <w:rsid w:val="00655E50"/>
    <w:rsid w:val="00655E66"/>
    <w:rsid w:val="00657658"/>
    <w:rsid w:val="00663690"/>
    <w:rsid w:val="006637ED"/>
    <w:rsid w:val="00663F90"/>
    <w:rsid w:val="006647D5"/>
    <w:rsid w:val="00665733"/>
    <w:rsid w:val="00665F84"/>
    <w:rsid w:val="00666359"/>
    <w:rsid w:val="00666C82"/>
    <w:rsid w:val="00670CF9"/>
    <w:rsid w:val="00670EBA"/>
    <w:rsid w:val="00671C86"/>
    <w:rsid w:val="00673065"/>
    <w:rsid w:val="006736ED"/>
    <w:rsid w:val="006736F6"/>
    <w:rsid w:val="00673957"/>
    <w:rsid w:val="00673BE7"/>
    <w:rsid w:val="00676BBE"/>
    <w:rsid w:val="00676BEA"/>
    <w:rsid w:val="006809A4"/>
    <w:rsid w:val="00681350"/>
    <w:rsid w:val="00681731"/>
    <w:rsid w:val="00684064"/>
    <w:rsid w:val="00685785"/>
    <w:rsid w:val="00686AB7"/>
    <w:rsid w:val="0068770A"/>
    <w:rsid w:val="00692D78"/>
    <w:rsid w:val="006946D9"/>
    <w:rsid w:val="00695ED2"/>
    <w:rsid w:val="00696AAE"/>
    <w:rsid w:val="006A4776"/>
    <w:rsid w:val="006A4820"/>
    <w:rsid w:val="006A4E18"/>
    <w:rsid w:val="006A5ADF"/>
    <w:rsid w:val="006A6A86"/>
    <w:rsid w:val="006A6FD4"/>
    <w:rsid w:val="006A7AD7"/>
    <w:rsid w:val="006B16E5"/>
    <w:rsid w:val="006B1759"/>
    <w:rsid w:val="006B2F86"/>
    <w:rsid w:val="006B30B8"/>
    <w:rsid w:val="006B4865"/>
    <w:rsid w:val="006B4A39"/>
    <w:rsid w:val="006B5F24"/>
    <w:rsid w:val="006B6037"/>
    <w:rsid w:val="006B7440"/>
    <w:rsid w:val="006B7C94"/>
    <w:rsid w:val="006C00B5"/>
    <w:rsid w:val="006C0695"/>
    <w:rsid w:val="006C07CF"/>
    <w:rsid w:val="006C0B76"/>
    <w:rsid w:val="006C1226"/>
    <w:rsid w:val="006C2780"/>
    <w:rsid w:val="006C2EF6"/>
    <w:rsid w:val="006C301C"/>
    <w:rsid w:val="006C3C57"/>
    <w:rsid w:val="006C4C16"/>
    <w:rsid w:val="006C5ADE"/>
    <w:rsid w:val="006C651F"/>
    <w:rsid w:val="006D0BB4"/>
    <w:rsid w:val="006D2550"/>
    <w:rsid w:val="006D2750"/>
    <w:rsid w:val="006D436A"/>
    <w:rsid w:val="006D48B0"/>
    <w:rsid w:val="006D4DD4"/>
    <w:rsid w:val="006D4FDF"/>
    <w:rsid w:val="006D5A58"/>
    <w:rsid w:val="006D6751"/>
    <w:rsid w:val="006D6945"/>
    <w:rsid w:val="006E01F5"/>
    <w:rsid w:val="006E069D"/>
    <w:rsid w:val="006E1C71"/>
    <w:rsid w:val="006E1CF8"/>
    <w:rsid w:val="006E236E"/>
    <w:rsid w:val="006E2935"/>
    <w:rsid w:val="006E33B5"/>
    <w:rsid w:val="006E4305"/>
    <w:rsid w:val="006E589A"/>
    <w:rsid w:val="006E5DFF"/>
    <w:rsid w:val="006E7490"/>
    <w:rsid w:val="006F0AC8"/>
    <w:rsid w:val="006F5E68"/>
    <w:rsid w:val="006F62CC"/>
    <w:rsid w:val="006F69E4"/>
    <w:rsid w:val="006F6E89"/>
    <w:rsid w:val="006F7A8F"/>
    <w:rsid w:val="007004BD"/>
    <w:rsid w:val="00701907"/>
    <w:rsid w:val="0070364C"/>
    <w:rsid w:val="00703A0A"/>
    <w:rsid w:val="007052F4"/>
    <w:rsid w:val="00707091"/>
    <w:rsid w:val="00707638"/>
    <w:rsid w:val="007110D6"/>
    <w:rsid w:val="0071500B"/>
    <w:rsid w:val="0071597C"/>
    <w:rsid w:val="00715A6C"/>
    <w:rsid w:val="00717534"/>
    <w:rsid w:val="00717BD3"/>
    <w:rsid w:val="00721E24"/>
    <w:rsid w:val="00723C23"/>
    <w:rsid w:val="0072461C"/>
    <w:rsid w:val="00724F7A"/>
    <w:rsid w:val="00726D88"/>
    <w:rsid w:val="0073022E"/>
    <w:rsid w:val="007307CF"/>
    <w:rsid w:val="007310FC"/>
    <w:rsid w:val="00731BD1"/>
    <w:rsid w:val="00733E1A"/>
    <w:rsid w:val="00736272"/>
    <w:rsid w:val="00736B03"/>
    <w:rsid w:val="00741B27"/>
    <w:rsid w:val="00742B6C"/>
    <w:rsid w:val="00742BEA"/>
    <w:rsid w:val="00742FC2"/>
    <w:rsid w:val="00744470"/>
    <w:rsid w:val="00744861"/>
    <w:rsid w:val="00744C6B"/>
    <w:rsid w:val="00745931"/>
    <w:rsid w:val="00745A85"/>
    <w:rsid w:val="00745C18"/>
    <w:rsid w:val="0074722D"/>
    <w:rsid w:val="00747EE4"/>
    <w:rsid w:val="0075082C"/>
    <w:rsid w:val="00750B9D"/>
    <w:rsid w:val="00751E0E"/>
    <w:rsid w:val="0075258D"/>
    <w:rsid w:val="00753845"/>
    <w:rsid w:val="00753F4F"/>
    <w:rsid w:val="0075421E"/>
    <w:rsid w:val="007545E0"/>
    <w:rsid w:val="007556CE"/>
    <w:rsid w:val="0075673F"/>
    <w:rsid w:val="00756BDC"/>
    <w:rsid w:val="0075712E"/>
    <w:rsid w:val="007574D2"/>
    <w:rsid w:val="00760B4B"/>
    <w:rsid w:val="00761514"/>
    <w:rsid w:val="007627D0"/>
    <w:rsid w:val="007657AC"/>
    <w:rsid w:val="00766A6F"/>
    <w:rsid w:val="00766DA2"/>
    <w:rsid w:val="007670FE"/>
    <w:rsid w:val="0077166F"/>
    <w:rsid w:val="00771C9A"/>
    <w:rsid w:val="00772B29"/>
    <w:rsid w:val="0077340C"/>
    <w:rsid w:val="00775884"/>
    <w:rsid w:val="00776218"/>
    <w:rsid w:val="00777111"/>
    <w:rsid w:val="00780BB8"/>
    <w:rsid w:val="007826CE"/>
    <w:rsid w:val="00784443"/>
    <w:rsid w:val="007847C2"/>
    <w:rsid w:val="007851FC"/>
    <w:rsid w:val="007863E6"/>
    <w:rsid w:val="00786E4F"/>
    <w:rsid w:val="007904B5"/>
    <w:rsid w:val="00790A3F"/>
    <w:rsid w:val="0079170B"/>
    <w:rsid w:val="00791CB4"/>
    <w:rsid w:val="00794A70"/>
    <w:rsid w:val="00794C60"/>
    <w:rsid w:val="00794D1C"/>
    <w:rsid w:val="00794EEA"/>
    <w:rsid w:val="007964B8"/>
    <w:rsid w:val="00797957"/>
    <w:rsid w:val="007A0808"/>
    <w:rsid w:val="007A166B"/>
    <w:rsid w:val="007A2992"/>
    <w:rsid w:val="007A2A46"/>
    <w:rsid w:val="007A33C5"/>
    <w:rsid w:val="007A365C"/>
    <w:rsid w:val="007A61E5"/>
    <w:rsid w:val="007A7035"/>
    <w:rsid w:val="007B09A8"/>
    <w:rsid w:val="007B3173"/>
    <w:rsid w:val="007B3656"/>
    <w:rsid w:val="007B3BF6"/>
    <w:rsid w:val="007B4E1D"/>
    <w:rsid w:val="007B55AF"/>
    <w:rsid w:val="007B59D1"/>
    <w:rsid w:val="007B6A5D"/>
    <w:rsid w:val="007B7D2D"/>
    <w:rsid w:val="007C07C3"/>
    <w:rsid w:val="007C0DB8"/>
    <w:rsid w:val="007C2435"/>
    <w:rsid w:val="007C4B88"/>
    <w:rsid w:val="007C5A21"/>
    <w:rsid w:val="007C7073"/>
    <w:rsid w:val="007C7C5D"/>
    <w:rsid w:val="007D03FA"/>
    <w:rsid w:val="007D0F37"/>
    <w:rsid w:val="007D2990"/>
    <w:rsid w:val="007D624F"/>
    <w:rsid w:val="007D7CF9"/>
    <w:rsid w:val="007E1DE0"/>
    <w:rsid w:val="007E2CE3"/>
    <w:rsid w:val="007E305B"/>
    <w:rsid w:val="007E49C9"/>
    <w:rsid w:val="007E4B14"/>
    <w:rsid w:val="007E54DD"/>
    <w:rsid w:val="007E582C"/>
    <w:rsid w:val="007E65A6"/>
    <w:rsid w:val="007E715F"/>
    <w:rsid w:val="007F028C"/>
    <w:rsid w:val="007F075F"/>
    <w:rsid w:val="007F10F8"/>
    <w:rsid w:val="007F1A2F"/>
    <w:rsid w:val="007F240A"/>
    <w:rsid w:val="007F346E"/>
    <w:rsid w:val="007F6626"/>
    <w:rsid w:val="007F709A"/>
    <w:rsid w:val="007F7299"/>
    <w:rsid w:val="007F7312"/>
    <w:rsid w:val="007F77C6"/>
    <w:rsid w:val="007F7DD9"/>
    <w:rsid w:val="00800016"/>
    <w:rsid w:val="00801267"/>
    <w:rsid w:val="00801F4B"/>
    <w:rsid w:val="008025CA"/>
    <w:rsid w:val="00802A7A"/>
    <w:rsid w:val="00802F9E"/>
    <w:rsid w:val="00804921"/>
    <w:rsid w:val="00805A3A"/>
    <w:rsid w:val="00811AB7"/>
    <w:rsid w:val="00812975"/>
    <w:rsid w:val="00813941"/>
    <w:rsid w:val="00813E98"/>
    <w:rsid w:val="0081716F"/>
    <w:rsid w:val="0081720D"/>
    <w:rsid w:val="00821C7E"/>
    <w:rsid w:val="00822776"/>
    <w:rsid w:val="00822859"/>
    <w:rsid w:val="008232AA"/>
    <w:rsid w:val="00824BA2"/>
    <w:rsid w:val="00825DED"/>
    <w:rsid w:val="00826C0C"/>
    <w:rsid w:val="008300EF"/>
    <w:rsid w:val="008321CE"/>
    <w:rsid w:val="008328E1"/>
    <w:rsid w:val="008338E6"/>
    <w:rsid w:val="00833BF1"/>
    <w:rsid w:val="00834311"/>
    <w:rsid w:val="00836D8B"/>
    <w:rsid w:val="00836F74"/>
    <w:rsid w:val="00840098"/>
    <w:rsid w:val="008409B1"/>
    <w:rsid w:val="00841798"/>
    <w:rsid w:val="00841B99"/>
    <w:rsid w:val="00841ED2"/>
    <w:rsid w:val="008435BD"/>
    <w:rsid w:val="00844ED3"/>
    <w:rsid w:val="008455B5"/>
    <w:rsid w:val="0084568B"/>
    <w:rsid w:val="0084623A"/>
    <w:rsid w:val="00850089"/>
    <w:rsid w:val="00852007"/>
    <w:rsid w:val="0085515F"/>
    <w:rsid w:val="00857FA4"/>
    <w:rsid w:val="00860F3A"/>
    <w:rsid w:val="00861C25"/>
    <w:rsid w:val="00863A99"/>
    <w:rsid w:val="00863F00"/>
    <w:rsid w:val="0086504A"/>
    <w:rsid w:val="0086629B"/>
    <w:rsid w:val="008666DD"/>
    <w:rsid w:val="0086687C"/>
    <w:rsid w:val="0086719E"/>
    <w:rsid w:val="00870349"/>
    <w:rsid w:val="00872B6F"/>
    <w:rsid w:val="00872DD7"/>
    <w:rsid w:val="00876AD6"/>
    <w:rsid w:val="008778DD"/>
    <w:rsid w:val="00882568"/>
    <w:rsid w:val="0088292B"/>
    <w:rsid w:val="00882C69"/>
    <w:rsid w:val="00883CF9"/>
    <w:rsid w:val="008846FB"/>
    <w:rsid w:val="008864D2"/>
    <w:rsid w:val="00886A33"/>
    <w:rsid w:val="008870C4"/>
    <w:rsid w:val="008874D5"/>
    <w:rsid w:val="00890801"/>
    <w:rsid w:val="00890C12"/>
    <w:rsid w:val="008918E0"/>
    <w:rsid w:val="0089316C"/>
    <w:rsid w:val="008932DD"/>
    <w:rsid w:val="008937EC"/>
    <w:rsid w:val="0089465E"/>
    <w:rsid w:val="00895525"/>
    <w:rsid w:val="00895AB6"/>
    <w:rsid w:val="00896755"/>
    <w:rsid w:val="008969EA"/>
    <w:rsid w:val="00896BEC"/>
    <w:rsid w:val="00897110"/>
    <w:rsid w:val="00897557"/>
    <w:rsid w:val="008A0160"/>
    <w:rsid w:val="008A0ADA"/>
    <w:rsid w:val="008A115D"/>
    <w:rsid w:val="008A3083"/>
    <w:rsid w:val="008A31A8"/>
    <w:rsid w:val="008A6066"/>
    <w:rsid w:val="008A61E5"/>
    <w:rsid w:val="008B09BE"/>
    <w:rsid w:val="008B0ACC"/>
    <w:rsid w:val="008B3E41"/>
    <w:rsid w:val="008B3EDC"/>
    <w:rsid w:val="008B46EF"/>
    <w:rsid w:val="008B6590"/>
    <w:rsid w:val="008B7C1D"/>
    <w:rsid w:val="008C0F44"/>
    <w:rsid w:val="008C18EA"/>
    <w:rsid w:val="008C1D19"/>
    <w:rsid w:val="008C2885"/>
    <w:rsid w:val="008C2C22"/>
    <w:rsid w:val="008C3AFD"/>
    <w:rsid w:val="008C4B9F"/>
    <w:rsid w:val="008C5EF7"/>
    <w:rsid w:val="008C622E"/>
    <w:rsid w:val="008C6C12"/>
    <w:rsid w:val="008C71ED"/>
    <w:rsid w:val="008C7688"/>
    <w:rsid w:val="008D1AC3"/>
    <w:rsid w:val="008D2E23"/>
    <w:rsid w:val="008D3B41"/>
    <w:rsid w:val="008E09D2"/>
    <w:rsid w:val="008E22FA"/>
    <w:rsid w:val="008E5305"/>
    <w:rsid w:val="008E5A81"/>
    <w:rsid w:val="008E5FE2"/>
    <w:rsid w:val="008E6535"/>
    <w:rsid w:val="008E76E6"/>
    <w:rsid w:val="008E7E22"/>
    <w:rsid w:val="008F0747"/>
    <w:rsid w:val="008F0D83"/>
    <w:rsid w:val="008F153A"/>
    <w:rsid w:val="008F3F93"/>
    <w:rsid w:val="008F4F62"/>
    <w:rsid w:val="008F5557"/>
    <w:rsid w:val="008F598C"/>
    <w:rsid w:val="008F5A3E"/>
    <w:rsid w:val="008F5C7A"/>
    <w:rsid w:val="008F7715"/>
    <w:rsid w:val="008F7B2F"/>
    <w:rsid w:val="0090160A"/>
    <w:rsid w:val="00902682"/>
    <w:rsid w:val="00902C3C"/>
    <w:rsid w:val="00902F96"/>
    <w:rsid w:val="009042A2"/>
    <w:rsid w:val="009047EC"/>
    <w:rsid w:val="00904912"/>
    <w:rsid w:val="00904A5B"/>
    <w:rsid w:val="009056A1"/>
    <w:rsid w:val="0090597A"/>
    <w:rsid w:val="009065AA"/>
    <w:rsid w:val="009068E1"/>
    <w:rsid w:val="00907FBC"/>
    <w:rsid w:val="00911375"/>
    <w:rsid w:val="00911BD9"/>
    <w:rsid w:val="00912CF8"/>
    <w:rsid w:val="00913DD3"/>
    <w:rsid w:val="0091682B"/>
    <w:rsid w:val="00917226"/>
    <w:rsid w:val="00921467"/>
    <w:rsid w:val="009266A6"/>
    <w:rsid w:val="00930A16"/>
    <w:rsid w:val="00931DA9"/>
    <w:rsid w:val="00934044"/>
    <w:rsid w:val="00937340"/>
    <w:rsid w:val="00937BB2"/>
    <w:rsid w:val="00942157"/>
    <w:rsid w:val="00942255"/>
    <w:rsid w:val="00942C78"/>
    <w:rsid w:val="00947EDA"/>
    <w:rsid w:val="00951AC2"/>
    <w:rsid w:val="00952BE3"/>
    <w:rsid w:val="00953D7C"/>
    <w:rsid w:val="00954125"/>
    <w:rsid w:val="0095437C"/>
    <w:rsid w:val="00954CEA"/>
    <w:rsid w:val="009554D8"/>
    <w:rsid w:val="00955B87"/>
    <w:rsid w:val="009574D5"/>
    <w:rsid w:val="00961071"/>
    <w:rsid w:val="00962718"/>
    <w:rsid w:val="00963048"/>
    <w:rsid w:val="0096315E"/>
    <w:rsid w:val="00965B10"/>
    <w:rsid w:val="00965EB9"/>
    <w:rsid w:val="009769C2"/>
    <w:rsid w:val="00976E1B"/>
    <w:rsid w:val="00977443"/>
    <w:rsid w:val="0098086C"/>
    <w:rsid w:val="00980B93"/>
    <w:rsid w:val="00981D82"/>
    <w:rsid w:val="00982344"/>
    <w:rsid w:val="00982BA4"/>
    <w:rsid w:val="009845EF"/>
    <w:rsid w:val="00985262"/>
    <w:rsid w:val="009852B9"/>
    <w:rsid w:val="00985E69"/>
    <w:rsid w:val="009873F0"/>
    <w:rsid w:val="00987D96"/>
    <w:rsid w:val="0099310B"/>
    <w:rsid w:val="0099633A"/>
    <w:rsid w:val="00996665"/>
    <w:rsid w:val="00997096"/>
    <w:rsid w:val="009976F6"/>
    <w:rsid w:val="009979DB"/>
    <w:rsid w:val="00997E54"/>
    <w:rsid w:val="009A0679"/>
    <w:rsid w:val="009A09F9"/>
    <w:rsid w:val="009A328C"/>
    <w:rsid w:val="009A347C"/>
    <w:rsid w:val="009A7697"/>
    <w:rsid w:val="009A7A62"/>
    <w:rsid w:val="009B031A"/>
    <w:rsid w:val="009B0BBF"/>
    <w:rsid w:val="009B1A09"/>
    <w:rsid w:val="009B1F03"/>
    <w:rsid w:val="009B27BD"/>
    <w:rsid w:val="009B3464"/>
    <w:rsid w:val="009B3778"/>
    <w:rsid w:val="009B4A09"/>
    <w:rsid w:val="009B5E61"/>
    <w:rsid w:val="009B798C"/>
    <w:rsid w:val="009C0FCE"/>
    <w:rsid w:val="009C26B8"/>
    <w:rsid w:val="009C2761"/>
    <w:rsid w:val="009C301C"/>
    <w:rsid w:val="009C3C6E"/>
    <w:rsid w:val="009C4D68"/>
    <w:rsid w:val="009C666E"/>
    <w:rsid w:val="009D0236"/>
    <w:rsid w:val="009D0511"/>
    <w:rsid w:val="009D06AA"/>
    <w:rsid w:val="009D1195"/>
    <w:rsid w:val="009D2025"/>
    <w:rsid w:val="009D2C33"/>
    <w:rsid w:val="009D59A3"/>
    <w:rsid w:val="009D6F95"/>
    <w:rsid w:val="009D77B9"/>
    <w:rsid w:val="009D7F74"/>
    <w:rsid w:val="009E0CF9"/>
    <w:rsid w:val="009E0EA2"/>
    <w:rsid w:val="009E19E5"/>
    <w:rsid w:val="009E1D22"/>
    <w:rsid w:val="009E461A"/>
    <w:rsid w:val="009E5230"/>
    <w:rsid w:val="009E5C01"/>
    <w:rsid w:val="009E6415"/>
    <w:rsid w:val="009F0FF4"/>
    <w:rsid w:val="009F1141"/>
    <w:rsid w:val="009F1E8D"/>
    <w:rsid w:val="009F4A5A"/>
    <w:rsid w:val="009F4E1E"/>
    <w:rsid w:val="009F59A6"/>
    <w:rsid w:val="009F6BB7"/>
    <w:rsid w:val="009F745F"/>
    <w:rsid w:val="00A013F1"/>
    <w:rsid w:val="00A032D6"/>
    <w:rsid w:val="00A044CF"/>
    <w:rsid w:val="00A04A22"/>
    <w:rsid w:val="00A04EC1"/>
    <w:rsid w:val="00A05F5A"/>
    <w:rsid w:val="00A05FB8"/>
    <w:rsid w:val="00A06F0C"/>
    <w:rsid w:val="00A103C4"/>
    <w:rsid w:val="00A10531"/>
    <w:rsid w:val="00A12580"/>
    <w:rsid w:val="00A1324E"/>
    <w:rsid w:val="00A13516"/>
    <w:rsid w:val="00A13F1F"/>
    <w:rsid w:val="00A14B92"/>
    <w:rsid w:val="00A17C36"/>
    <w:rsid w:val="00A20366"/>
    <w:rsid w:val="00A20475"/>
    <w:rsid w:val="00A20499"/>
    <w:rsid w:val="00A231ED"/>
    <w:rsid w:val="00A23712"/>
    <w:rsid w:val="00A25D78"/>
    <w:rsid w:val="00A26130"/>
    <w:rsid w:val="00A26E16"/>
    <w:rsid w:val="00A3074A"/>
    <w:rsid w:val="00A31350"/>
    <w:rsid w:val="00A3158D"/>
    <w:rsid w:val="00A315F6"/>
    <w:rsid w:val="00A319AA"/>
    <w:rsid w:val="00A322A1"/>
    <w:rsid w:val="00A329D3"/>
    <w:rsid w:val="00A343F8"/>
    <w:rsid w:val="00A35F17"/>
    <w:rsid w:val="00A36093"/>
    <w:rsid w:val="00A36701"/>
    <w:rsid w:val="00A36DB0"/>
    <w:rsid w:val="00A4049F"/>
    <w:rsid w:val="00A40C91"/>
    <w:rsid w:val="00A41013"/>
    <w:rsid w:val="00A4251F"/>
    <w:rsid w:val="00A42D22"/>
    <w:rsid w:val="00A44FCF"/>
    <w:rsid w:val="00A46C97"/>
    <w:rsid w:val="00A50EAA"/>
    <w:rsid w:val="00A5119B"/>
    <w:rsid w:val="00A51708"/>
    <w:rsid w:val="00A52D60"/>
    <w:rsid w:val="00A5622F"/>
    <w:rsid w:val="00A5695D"/>
    <w:rsid w:val="00A57CBD"/>
    <w:rsid w:val="00A613E2"/>
    <w:rsid w:val="00A61842"/>
    <w:rsid w:val="00A6196B"/>
    <w:rsid w:val="00A62A0C"/>
    <w:rsid w:val="00A655A2"/>
    <w:rsid w:val="00A65DAB"/>
    <w:rsid w:val="00A676F7"/>
    <w:rsid w:val="00A67731"/>
    <w:rsid w:val="00A6799A"/>
    <w:rsid w:val="00A70ADF"/>
    <w:rsid w:val="00A70FDA"/>
    <w:rsid w:val="00A71CAB"/>
    <w:rsid w:val="00A74551"/>
    <w:rsid w:val="00A761BA"/>
    <w:rsid w:val="00A76DB1"/>
    <w:rsid w:val="00A809DE"/>
    <w:rsid w:val="00A81185"/>
    <w:rsid w:val="00A8142F"/>
    <w:rsid w:val="00A81E43"/>
    <w:rsid w:val="00A82BC7"/>
    <w:rsid w:val="00A8322A"/>
    <w:rsid w:val="00A8329C"/>
    <w:rsid w:val="00A839C3"/>
    <w:rsid w:val="00A83FFA"/>
    <w:rsid w:val="00A842C7"/>
    <w:rsid w:val="00A844F3"/>
    <w:rsid w:val="00A84AA7"/>
    <w:rsid w:val="00A856D7"/>
    <w:rsid w:val="00A85850"/>
    <w:rsid w:val="00A859BA"/>
    <w:rsid w:val="00A87211"/>
    <w:rsid w:val="00A87CB9"/>
    <w:rsid w:val="00A90D50"/>
    <w:rsid w:val="00A91B4E"/>
    <w:rsid w:val="00A945E1"/>
    <w:rsid w:val="00A94D00"/>
    <w:rsid w:val="00A95B90"/>
    <w:rsid w:val="00A96D05"/>
    <w:rsid w:val="00A9734F"/>
    <w:rsid w:val="00AA0454"/>
    <w:rsid w:val="00AA28D0"/>
    <w:rsid w:val="00AA37D7"/>
    <w:rsid w:val="00AA5A71"/>
    <w:rsid w:val="00AA63AD"/>
    <w:rsid w:val="00AA7009"/>
    <w:rsid w:val="00AB164E"/>
    <w:rsid w:val="00AB3651"/>
    <w:rsid w:val="00AB37AF"/>
    <w:rsid w:val="00AB44FE"/>
    <w:rsid w:val="00AB4A4F"/>
    <w:rsid w:val="00AB5C86"/>
    <w:rsid w:val="00AB5E6C"/>
    <w:rsid w:val="00AB5EB4"/>
    <w:rsid w:val="00AB7D73"/>
    <w:rsid w:val="00AC039E"/>
    <w:rsid w:val="00AC3240"/>
    <w:rsid w:val="00AC4471"/>
    <w:rsid w:val="00AC5E08"/>
    <w:rsid w:val="00AC7BDE"/>
    <w:rsid w:val="00AD0207"/>
    <w:rsid w:val="00AD05EA"/>
    <w:rsid w:val="00AD0800"/>
    <w:rsid w:val="00AD0BEF"/>
    <w:rsid w:val="00AD20AE"/>
    <w:rsid w:val="00AD2E87"/>
    <w:rsid w:val="00AD7570"/>
    <w:rsid w:val="00AD7FD8"/>
    <w:rsid w:val="00AE1727"/>
    <w:rsid w:val="00AE2753"/>
    <w:rsid w:val="00AE36AE"/>
    <w:rsid w:val="00AE5D50"/>
    <w:rsid w:val="00AE764D"/>
    <w:rsid w:val="00AE78D6"/>
    <w:rsid w:val="00AF1C41"/>
    <w:rsid w:val="00AF241E"/>
    <w:rsid w:val="00AF68FF"/>
    <w:rsid w:val="00AF6E44"/>
    <w:rsid w:val="00AF6FB4"/>
    <w:rsid w:val="00AF7623"/>
    <w:rsid w:val="00AF7DFE"/>
    <w:rsid w:val="00B02F7E"/>
    <w:rsid w:val="00B04240"/>
    <w:rsid w:val="00B055AA"/>
    <w:rsid w:val="00B058E9"/>
    <w:rsid w:val="00B067A9"/>
    <w:rsid w:val="00B123FE"/>
    <w:rsid w:val="00B12E11"/>
    <w:rsid w:val="00B147FA"/>
    <w:rsid w:val="00B15473"/>
    <w:rsid w:val="00B16FEC"/>
    <w:rsid w:val="00B17300"/>
    <w:rsid w:val="00B175A9"/>
    <w:rsid w:val="00B2118C"/>
    <w:rsid w:val="00B23CC7"/>
    <w:rsid w:val="00B24974"/>
    <w:rsid w:val="00B24D51"/>
    <w:rsid w:val="00B25256"/>
    <w:rsid w:val="00B25554"/>
    <w:rsid w:val="00B2670D"/>
    <w:rsid w:val="00B2677D"/>
    <w:rsid w:val="00B27717"/>
    <w:rsid w:val="00B308AF"/>
    <w:rsid w:val="00B30E38"/>
    <w:rsid w:val="00B30E83"/>
    <w:rsid w:val="00B31969"/>
    <w:rsid w:val="00B32BE8"/>
    <w:rsid w:val="00B32BEA"/>
    <w:rsid w:val="00B32C80"/>
    <w:rsid w:val="00B34D01"/>
    <w:rsid w:val="00B3788F"/>
    <w:rsid w:val="00B37B48"/>
    <w:rsid w:val="00B416C0"/>
    <w:rsid w:val="00B42103"/>
    <w:rsid w:val="00B43696"/>
    <w:rsid w:val="00B439F2"/>
    <w:rsid w:val="00B466B9"/>
    <w:rsid w:val="00B47F01"/>
    <w:rsid w:val="00B501D9"/>
    <w:rsid w:val="00B50DCE"/>
    <w:rsid w:val="00B50E5B"/>
    <w:rsid w:val="00B51776"/>
    <w:rsid w:val="00B5315A"/>
    <w:rsid w:val="00B535FA"/>
    <w:rsid w:val="00B54A37"/>
    <w:rsid w:val="00B5545E"/>
    <w:rsid w:val="00B5735A"/>
    <w:rsid w:val="00B605A2"/>
    <w:rsid w:val="00B60975"/>
    <w:rsid w:val="00B655D6"/>
    <w:rsid w:val="00B668BF"/>
    <w:rsid w:val="00B66FC6"/>
    <w:rsid w:val="00B67959"/>
    <w:rsid w:val="00B67C58"/>
    <w:rsid w:val="00B70032"/>
    <w:rsid w:val="00B70B2C"/>
    <w:rsid w:val="00B7255B"/>
    <w:rsid w:val="00B74F81"/>
    <w:rsid w:val="00B75FEC"/>
    <w:rsid w:val="00B805C5"/>
    <w:rsid w:val="00B818D6"/>
    <w:rsid w:val="00B823CB"/>
    <w:rsid w:val="00B85232"/>
    <w:rsid w:val="00B8531F"/>
    <w:rsid w:val="00B85B16"/>
    <w:rsid w:val="00B86D51"/>
    <w:rsid w:val="00B90A14"/>
    <w:rsid w:val="00B90D32"/>
    <w:rsid w:val="00B91936"/>
    <w:rsid w:val="00B93D0D"/>
    <w:rsid w:val="00B949BB"/>
    <w:rsid w:val="00B956B3"/>
    <w:rsid w:val="00B95747"/>
    <w:rsid w:val="00B9599C"/>
    <w:rsid w:val="00B97D9E"/>
    <w:rsid w:val="00BA0D29"/>
    <w:rsid w:val="00BA0F58"/>
    <w:rsid w:val="00BA27EA"/>
    <w:rsid w:val="00BA39C4"/>
    <w:rsid w:val="00BA400A"/>
    <w:rsid w:val="00BA55F7"/>
    <w:rsid w:val="00BA5DFB"/>
    <w:rsid w:val="00BA6885"/>
    <w:rsid w:val="00BB132E"/>
    <w:rsid w:val="00BB313D"/>
    <w:rsid w:val="00BB36A6"/>
    <w:rsid w:val="00BB49EC"/>
    <w:rsid w:val="00BB6DF1"/>
    <w:rsid w:val="00BB7967"/>
    <w:rsid w:val="00BC182F"/>
    <w:rsid w:val="00BC360D"/>
    <w:rsid w:val="00BC5823"/>
    <w:rsid w:val="00BC780A"/>
    <w:rsid w:val="00BD082E"/>
    <w:rsid w:val="00BD2959"/>
    <w:rsid w:val="00BD2D88"/>
    <w:rsid w:val="00BD2D9E"/>
    <w:rsid w:val="00BD3941"/>
    <w:rsid w:val="00BD3D6C"/>
    <w:rsid w:val="00BD439F"/>
    <w:rsid w:val="00BD4443"/>
    <w:rsid w:val="00BE016A"/>
    <w:rsid w:val="00BE14C6"/>
    <w:rsid w:val="00BE1896"/>
    <w:rsid w:val="00BE1AEE"/>
    <w:rsid w:val="00BE26B3"/>
    <w:rsid w:val="00BE307B"/>
    <w:rsid w:val="00BE3929"/>
    <w:rsid w:val="00BE3ECC"/>
    <w:rsid w:val="00BE4663"/>
    <w:rsid w:val="00BE50F8"/>
    <w:rsid w:val="00BE7052"/>
    <w:rsid w:val="00BF0C77"/>
    <w:rsid w:val="00BF0E4D"/>
    <w:rsid w:val="00BF461C"/>
    <w:rsid w:val="00BF5C7A"/>
    <w:rsid w:val="00BF6564"/>
    <w:rsid w:val="00BF6A15"/>
    <w:rsid w:val="00BF7F69"/>
    <w:rsid w:val="00C018FE"/>
    <w:rsid w:val="00C02308"/>
    <w:rsid w:val="00C0266C"/>
    <w:rsid w:val="00C02741"/>
    <w:rsid w:val="00C02EB2"/>
    <w:rsid w:val="00C04050"/>
    <w:rsid w:val="00C10262"/>
    <w:rsid w:val="00C10C13"/>
    <w:rsid w:val="00C10F7A"/>
    <w:rsid w:val="00C15643"/>
    <w:rsid w:val="00C1626F"/>
    <w:rsid w:val="00C16AC5"/>
    <w:rsid w:val="00C16DD0"/>
    <w:rsid w:val="00C2016D"/>
    <w:rsid w:val="00C21BF6"/>
    <w:rsid w:val="00C22BA7"/>
    <w:rsid w:val="00C2343A"/>
    <w:rsid w:val="00C27375"/>
    <w:rsid w:val="00C304B0"/>
    <w:rsid w:val="00C30605"/>
    <w:rsid w:val="00C31AC3"/>
    <w:rsid w:val="00C31F9B"/>
    <w:rsid w:val="00C324A1"/>
    <w:rsid w:val="00C33EEC"/>
    <w:rsid w:val="00C34B78"/>
    <w:rsid w:val="00C3551A"/>
    <w:rsid w:val="00C362F6"/>
    <w:rsid w:val="00C36551"/>
    <w:rsid w:val="00C37E80"/>
    <w:rsid w:val="00C41B98"/>
    <w:rsid w:val="00C42B4A"/>
    <w:rsid w:val="00C449FB"/>
    <w:rsid w:val="00C44DBB"/>
    <w:rsid w:val="00C4632A"/>
    <w:rsid w:val="00C4704A"/>
    <w:rsid w:val="00C47FA1"/>
    <w:rsid w:val="00C517F4"/>
    <w:rsid w:val="00C54367"/>
    <w:rsid w:val="00C55386"/>
    <w:rsid w:val="00C557FE"/>
    <w:rsid w:val="00C56BD3"/>
    <w:rsid w:val="00C56FE9"/>
    <w:rsid w:val="00C5740A"/>
    <w:rsid w:val="00C57980"/>
    <w:rsid w:val="00C57D92"/>
    <w:rsid w:val="00C627F8"/>
    <w:rsid w:val="00C6280D"/>
    <w:rsid w:val="00C63902"/>
    <w:rsid w:val="00C651D4"/>
    <w:rsid w:val="00C655BE"/>
    <w:rsid w:val="00C65698"/>
    <w:rsid w:val="00C70B29"/>
    <w:rsid w:val="00C70DC3"/>
    <w:rsid w:val="00C71F99"/>
    <w:rsid w:val="00C727E1"/>
    <w:rsid w:val="00C7297E"/>
    <w:rsid w:val="00C72FC3"/>
    <w:rsid w:val="00C7395D"/>
    <w:rsid w:val="00C73AFA"/>
    <w:rsid w:val="00C7647E"/>
    <w:rsid w:val="00C8397A"/>
    <w:rsid w:val="00C8423F"/>
    <w:rsid w:val="00C8467A"/>
    <w:rsid w:val="00C85AC0"/>
    <w:rsid w:val="00C86162"/>
    <w:rsid w:val="00C86A89"/>
    <w:rsid w:val="00C876B0"/>
    <w:rsid w:val="00C9307E"/>
    <w:rsid w:val="00C9381F"/>
    <w:rsid w:val="00C95F86"/>
    <w:rsid w:val="00C966B6"/>
    <w:rsid w:val="00CA0667"/>
    <w:rsid w:val="00CA0AB0"/>
    <w:rsid w:val="00CA10A3"/>
    <w:rsid w:val="00CA4FFA"/>
    <w:rsid w:val="00CA6E00"/>
    <w:rsid w:val="00CB0674"/>
    <w:rsid w:val="00CB088A"/>
    <w:rsid w:val="00CB12BE"/>
    <w:rsid w:val="00CB18F6"/>
    <w:rsid w:val="00CB2704"/>
    <w:rsid w:val="00CB3663"/>
    <w:rsid w:val="00CB3BE1"/>
    <w:rsid w:val="00CB42AA"/>
    <w:rsid w:val="00CB471F"/>
    <w:rsid w:val="00CB4D73"/>
    <w:rsid w:val="00CB5ABD"/>
    <w:rsid w:val="00CB7D5E"/>
    <w:rsid w:val="00CC1BF9"/>
    <w:rsid w:val="00CC3EC9"/>
    <w:rsid w:val="00CC51EE"/>
    <w:rsid w:val="00CC541B"/>
    <w:rsid w:val="00CC7C0D"/>
    <w:rsid w:val="00CD0B7B"/>
    <w:rsid w:val="00CD0DF2"/>
    <w:rsid w:val="00CD1104"/>
    <w:rsid w:val="00CD3D0F"/>
    <w:rsid w:val="00CD5CFD"/>
    <w:rsid w:val="00CD5E4C"/>
    <w:rsid w:val="00CE04CF"/>
    <w:rsid w:val="00CE2DE6"/>
    <w:rsid w:val="00CE314A"/>
    <w:rsid w:val="00CE5343"/>
    <w:rsid w:val="00CE5F1E"/>
    <w:rsid w:val="00CE66FA"/>
    <w:rsid w:val="00CE6B16"/>
    <w:rsid w:val="00CE7DEF"/>
    <w:rsid w:val="00CF11E3"/>
    <w:rsid w:val="00CF16F4"/>
    <w:rsid w:val="00CF323E"/>
    <w:rsid w:val="00CF3953"/>
    <w:rsid w:val="00CF423F"/>
    <w:rsid w:val="00CF4B97"/>
    <w:rsid w:val="00CF6659"/>
    <w:rsid w:val="00CF7725"/>
    <w:rsid w:val="00D00075"/>
    <w:rsid w:val="00D007B1"/>
    <w:rsid w:val="00D0187C"/>
    <w:rsid w:val="00D02C38"/>
    <w:rsid w:val="00D04ABF"/>
    <w:rsid w:val="00D060C7"/>
    <w:rsid w:val="00D06682"/>
    <w:rsid w:val="00D06AED"/>
    <w:rsid w:val="00D071E4"/>
    <w:rsid w:val="00D07845"/>
    <w:rsid w:val="00D07A43"/>
    <w:rsid w:val="00D10959"/>
    <w:rsid w:val="00D117C0"/>
    <w:rsid w:val="00D13334"/>
    <w:rsid w:val="00D14074"/>
    <w:rsid w:val="00D1457B"/>
    <w:rsid w:val="00D15369"/>
    <w:rsid w:val="00D16742"/>
    <w:rsid w:val="00D1704B"/>
    <w:rsid w:val="00D20C92"/>
    <w:rsid w:val="00D21C41"/>
    <w:rsid w:val="00D22C16"/>
    <w:rsid w:val="00D22C4C"/>
    <w:rsid w:val="00D231DE"/>
    <w:rsid w:val="00D24B4E"/>
    <w:rsid w:val="00D259FE"/>
    <w:rsid w:val="00D25AD3"/>
    <w:rsid w:val="00D3061D"/>
    <w:rsid w:val="00D316CF"/>
    <w:rsid w:val="00D332D4"/>
    <w:rsid w:val="00D346F4"/>
    <w:rsid w:val="00D35757"/>
    <w:rsid w:val="00D36BA0"/>
    <w:rsid w:val="00D3766E"/>
    <w:rsid w:val="00D417DB"/>
    <w:rsid w:val="00D4273A"/>
    <w:rsid w:val="00D448DC"/>
    <w:rsid w:val="00D45B6B"/>
    <w:rsid w:val="00D46530"/>
    <w:rsid w:val="00D46ECC"/>
    <w:rsid w:val="00D474DD"/>
    <w:rsid w:val="00D500D1"/>
    <w:rsid w:val="00D5059B"/>
    <w:rsid w:val="00D52388"/>
    <w:rsid w:val="00D5259A"/>
    <w:rsid w:val="00D52FC2"/>
    <w:rsid w:val="00D54177"/>
    <w:rsid w:val="00D6041C"/>
    <w:rsid w:val="00D607A4"/>
    <w:rsid w:val="00D6191E"/>
    <w:rsid w:val="00D6418C"/>
    <w:rsid w:val="00D64BE9"/>
    <w:rsid w:val="00D64FB7"/>
    <w:rsid w:val="00D6576A"/>
    <w:rsid w:val="00D66A94"/>
    <w:rsid w:val="00D67101"/>
    <w:rsid w:val="00D71BCF"/>
    <w:rsid w:val="00D7221A"/>
    <w:rsid w:val="00D74343"/>
    <w:rsid w:val="00D74814"/>
    <w:rsid w:val="00D75408"/>
    <w:rsid w:val="00D77385"/>
    <w:rsid w:val="00D778EC"/>
    <w:rsid w:val="00D83895"/>
    <w:rsid w:val="00D85B7F"/>
    <w:rsid w:val="00D861FA"/>
    <w:rsid w:val="00D86E0F"/>
    <w:rsid w:val="00D87FB5"/>
    <w:rsid w:val="00D90900"/>
    <w:rsid w:val="00D91B67"/>
    <w:rsid w:val="00D92100"/>
    <w:rsid w:val="00D932A5"/>
    <w:rsid w:val="00D93D96"/>
    <w:rsid w:val="00D93F97"/>
    <w:rsid w:val="00D94B86"/>
    <w:rsid w:val="00D95AA2"/>
    <w:rsid w:val="00D96014"/>
    <w:rsid w:val="00D96541"/>
    <w:rsid w:val="00D968F8"/>
    <w:rsid w:val="00DA0C9A"/>
    <w:rsid w:val="00DA0D28"/>
    <w:rsid w:val="00DA1845"/>
    <w:rsid w:val="00DA2859"/>
    <w:rsid w:val="00DA2911"/>
    <w:rsid w:val="00DA2EA2"/>
    <w:rsid w:val="00DA368A"/>
    <w:rsid w:val="00DA3CAA"/>
    <w:rsid w:val="00DA53D2"/>
    <w:rsid w:val="00DA5834"/>
    <w:rsid w:val="00DA6786"/>
    <w:rsid w:val="00DA6D60"/>
    <w:rsid w:val="00DA7C6D"/>
    <w:rsid w:val="00DB007E"/>
    <w:rsid w:val="00DB021D"/>
    <w:rsid w:val="00DB1DE1"/>
    <w:rsid w:val="00DB1F77"/>
    <w:rsid w:val="00DB1F7F"/>
    <w:rsid w:val="00DB278F"/>
    <w:rsid w:val="00DB363A"/>
    <w:rsid w:val="00DB4FDD"/>
    <w:rsid w:val="00DB7E7A"/>
    <w:rsid w:val="00DC0A9A"/>
    <w:rsid w:val="00DC1524"/>
    <w:rsid w:val="00DC1789"/>
    <w:rsid w:val="00DC349D"/>
    <w:rsid w:val="00DC4F04"/>
    <w:rsid w:val="00DC75DB"/>
    <w:rsid w:val="00DD5153"/>
    <w:rsid w:val="00DD5C32"/>
    <w:rsid w:val="00DD5E7D"/>
    <w:rsid w:val="00DD7C95"/>
    <w:rsid w:val="00DE0206"/>
    <w:rsid w:val="00DE1C12"/>
    <w:rsid w:val="00DE1D4C"/>
    <w:rsid w:val="00DE3AB3"/>
    <w:rsid w:val="00DE524A"/>
    <w:rsid w:val="00DE589D"/>
    <w:rsid w:val="00DE6D35"/>
    <w:rsid w:val="00DE7BBE"/>
    <w:rsid w:val="00DF0C46"/>
    <w:rsid w:val="00DF25B2"/>
    <w:rsid w:val="00DF41CB"/>
    <w:rsid w:val="00DF5566"/>
    <w:rsid w:val="00E02191"/>
    <w:rsid w:val="00E02B50"/>
    <w:rsid w:val="00E0356A"/>
    <w:rsid w:val="00E03FED"/>
    <w:rsid w:val="00E04424"/>
    <w:rsid w:val="00E0470F"/>
    <w:rsid w:val="00E05C89"/>
    <w:rsid w:val="00E076A0"/>
    <w:rsid w:val="00E07F00"/>
    <w:rsid w:val="00E10631"/>
    <w:rsid w:val="00E10715"/>
    <w:rsid w:val="00E11C70"/>
    <w:rsid w:val="00E16E1F"/>
    <w:rsid w:val="00E17CAF"/>
    <w:rsid w:val="00E2006E"/>
    <w:rsid w:val="00E223A3"/>
    <w:rsid w:val="00E2477C"/>
    <w:rsid w:val="00E2581C"/>
    <w:rsid w:val="00E25C76"/>
    <w:rsid w:val="00E26664"/>
    <w:rsid w:val="00E2767E"/>
    <w:rsid w:val="00E30174"/>
    <w:rsid w:val="00E31F13"/>
    <w:rsid w:val="00E322D5"/>
    <w:rsid w:val="00E33F7E"/>
    <w:rsid w:val="00E34EB2"/>
    <w:rsid w:val="00E36E09"/>
    <w:rsid w:val="00E373D7"/>
    <w:rsid w:val="00E40869"/>
    <w:rsid w:val="00E421EC"/>
    <w:rsid w:val="00E4284D"/>
    <w:rsid w:val="00E4312F"/>
    <w:rsid w:val="00E43E2A"/>
    <w:rsid w:val="00E440EB"/>
    <w:rsid w:val="00E442E0"/>
    <w:rsid w:val="00E44A07"/>
    <w:rsid w:val="00E4506F"/>
    <w:rsid w:val="00E457FC"/>
    <w:rsid w:val="00E517FC"/>
    <w:rsid w:val="00E52BDF"/>
    <w:rsid w:val="00E54466"/>
    <w:rsid w:val="00E5655E"/>
    <w:rsid w:val="00E57156"/>
    <w:rsid w:val="00E60072"/>
    <w:rsid w:val="00E607E2"/>
    <w:rsid w:val="00E632C7"/>
    <w:rsid w:val="00E641B8"/>
    <w:rsid w:val="00E64364"/>
    <w:rsid w:val="00E6440A"/>
    <w:rsid w:val="00E64F97"/>
    <w:rsid w:val="00E6508A"/>
    <w:rsid w:val="00E656C8"/>
    <w:rsid w:val="00E65DAB"/>
    <w:rsid w:val="00E671B0"/>
    <w:rsid w:val="00E67790"/>
    <w:rsid w:val="00E7109F"/>
    <w:rsid w:val="00E73FE5"/>
    <w:rsid w:val="00E742CE"/>
    <w:rsid w:val="00E75E83"/>
    <w:rsid w:val="00E76276"/>
    <w:rsid w:val="00E76D92"/>
    <w:rsid w:val="00E824B2"/>
    <w:rsid w:val="00E835A8"/>
    <w:rsid w:val="00E86814"/>
    <w:rsid w:val="00E87C52"/>
    <w:rsid w:val="00E9017B"/>
    <w:rsid w:val="00E90182"/>
    <w:rsid w:val="00E91D50"/>
    <w:rsid w:val="00E933B0"/>
    <w:rsid w:val="00E941A8"/>
    <w:rsid w:val="00E948A9"/>
    <w:rsid w:val="00EA06B7"/>
    <w:rsid w:val="00EA236A"/>
    <w:rsid w:val="00EA325F"/>
    <w:rsid w:val="00EA4264"/>
    <w:rsid w:val="00EA4A63"/>
    <w:rsid w:val="00EA5CC0"/>
    <w:rsid w:val="00EA7397"/>
    <w:rsid w:val="00EB0235"/>
    <w:rsid w:val="00EB2BF7"/>
    <w:rsid w:val="00EB3206"/>
    <w:rsid w:val="00EB3F14"/>
    <w:rsid w:val="00EB7DF6"/>
    <w:rsid w:val="00EC26A1"/>
    <w:rsid w:val="00EC3EB3"/>
    <w:rsid w:val="00EC4759"/>
    <w:rsid w:val="00EC5472"/>
    <w:rsid w:val="00ED047B"/>
    <w:rsid w:val="00ED44CE"/>
    <w:rsid w:val="00ED4AEF"/>
    <w:rsid w:val="00ED6E42"/>
    <w:rsid w:val="00EE18CF"/>
    <w:rsid w:val="00EE1A6C"/>
    <w:rsid w:val="00EE1D85"/>
    <w:rsid w:val="00EE34E6"/>
    <w:rsid w:val="00EE350E"/>
    <w:rsid w:val="00EE3586"/>
    <w:rsid w:val="00EE4040"/>
    <w:rsid w:val="00EE59A1"/>
    <w:rsid w:val="00EE737C"/>
    <w:rsid w:val="00EE73A2"/>
    <w:rsid w:val="00EF05AC"/>
    <w:rsid w:val="00EF1406"/>
    <w:rsid w:val="00EF16BE"/>
    <w:rsid w:val="00EF1C0D"/>
    <w:rsid w:val="00EF1C2D"/>
    <w:rsid w:val="00EF1EDC"/>
    <w:rsid w:val="00EF2E70"/>
    <w:rsid w:val="00EF3295"/>
    <w:rsid w:val="00EF3ABC"/>
    <w:rsid w:val="00EF4124"/>
    <w:rsid w:val="00EF4B24"/>
    <w:rsid w:val="00EF5C86"/>
    <w:rsid w:val="00EF6162"/>
    <w:rsid w:val="00EF6C23"/>
    <w:rsid w:val="00F0054D"/>
    <w:rsid w:val="00F00E4F"/>
    <w:rsid w:val="00F013DC"/>
    <w:rsid w:val="00F02553"/>
    <w:rsid w:val="00F0375A"/>
    <w:rsid w:val="00F03880"/>
    <w:rsid w:val="00F03AD3"/>
    <w:rsid w:val="00F0426F"/>
    <w:rsid w:val="00F0781C"/>
    <w:rsid w:val="00F138C3"/>
    <w:rsid w:val="00F13F89"/>
    <w:rsid w:val="00F14961"/>
    <w:rsid w:val="00F15C25"/>
    <w:rsid w:val="00F200C4"/>
    <w:rsid w:val="00F243D1"/>
    <w:rsid w:val="00F24673"/>
    <w:rsid w:val="00F24699"/>
    <w:rsid w:val="00F24C3C"/>
    <w:rsid w:val="00F24D68"/>
    <w:rsid w:val="00F2573C"/>
    <w:rsid w:val="00F30095"/>
    <w:rsid w:val="00F30800"/>
    <w:rsid w:val="00F30966"/>
    <w:rsid w:val="00F312CE"/>
    <w:rsid w:val="00F322B6"/>
    <w:rsid w:val="00F325AB"/>
    <w:rsid w:val="00F33A09"/>
    <w:rsid w:val="00F35BCB"/>
    <w:rsid w:val="00F35E5C"/>
    <w:rsid w:val="00F37166"/>
    <w:rsid w:val="00F37369"/>
    <w:rsid w:val="00F40B71"/>
    <w:rsid w:val="00F4121A"/>
    <w:rsid w:val="00F416F1"/>
    <w:rsid w:val="00F41C28"/>
    <w:rsid w:val="00F434D4"/>
    <w:rsid w:val="00F43A41"/>
    <w:rsid w:val="00F45C4D"/>
    <w:rsid w:val="00F46CBB"/>
    <w:rsid w:val="00F46FC5"/>
    <w:rsid w:val="00F502D8"/>
    <w:rsid w:val="00F512D4"/>
    <w:rsid w:val="00F518DA"/>
    <w:rsid w:val="00F520D3"/>
    <w:rsid w:val="00F53150"/>
    <w:rsid w:val="00F5368F"/>
    <w:rsid w:val="00F53F5B"/>
    <w:rsid w:val="00F54BE2"/>
    <w:rsid w:val="00F6013E"/>
    <w:rsid w:val="00F61EC0"/>
    <w:rsid w:val="00F6327F"/>
    <w:rsid w:val="00F63387"/>
    <w:rsid w:val="00F652AF"/>
    <w:rsid w:val="00F65A7C"/>
    <w:rsid w:val="00F670A4"/>
    <w:rsid w:val="00F70564"/>
    <w:rsid w:val="00F71D73"/>
    <w:rsid w:val="00F75652"/>
    <w:rsid w:val="00F76162"/>
    <w:rsid w:val="00F76FCC"/>
    <w:rsid w:val="00F77391"/>
    <w:rsid w:val="00F81736"/>
    <w:rsid w:val="00F81AFA"/>
    <w:rsid w:val="00F81F58"/>
    <w:rsid w:val="00F82888"/>
    <w:rsid w:val="00F83D64"/>
    <w:rsid w:val="00F846CC"/>
    <w:rsid w:val="00F8611F"/>
    <w:rsid w:val="00F86CAB"/>
    <w:rsid w:val="00F86E05"/>
    <w:rsid w:val="00F87282"/>
    <w:rsid w:val="00F91317"/>
    <w:rsid w:val="00F919AC"/>
    <w:rsid w:val="00F91D3E"/>
    <w:rsid w:val="00F933B0"/>
    <w:rsid w:val="00F93DEF"/>
    <w:rsid w:val="00F94053"/>
    <w:rsid w:val="00F944AB"/>
    <w:rsid w:val="00F9512B"/>
    <w:rsid w:val="00F956AB"/>
    <w:rsid w:val="00F95D7D"/>
    <w:rsid w:val="00F97D8F"/>
    <w:rsid w:val="00FA0467"/>
    <w:rsid w:val="00FA085E"/>
    <w:rsid w:val="00FA154A"/>
    <w:rsid w:val="00FB1391"/>
    <w:rsid w:val="00FB22E4"/>
    <w:rsid w:val="00FB2910"/>
    <w:rsid w:val="00FB29F7"/>
    <w:rsid w:val="00FB580A"/>
    <w:rsid w:val="00FC185E"/>
    <w:rsid w:val="00FC2D00"/>
    <w:rsid w:val="00FC6335"/>
    <w:rsid w:val="00FC7494"/>
    <w:rsid w:val="00FD0A3E"/>
    <w:rsid w:val="00FD22C8"/>
    <w:rsid w:val="00FD3BF1"/>
    <w:rsid w:val="00FD47A8"/>
    <w:rsid w:val="00FD523B"/>
    <w:rsid w:val="00FD541A"/>
    <w:rsid w:val="00FD5DAE"/>
    <w:rsid w:val="00FD67AF"/>
    <w:rsid w:val="00FD6F24"/>
    <w:rsid w:val="00FE2BF2"/>
    <w:rsid w:val="00FE475A"/>
    <w:rsid w:val="00FE4B9B"/>
    <w:rsid w:val="00FE64BB"/>
    <w:rsid w:val="00FF075E"/>
    <w:rsid w:val="00FF1435"/>
    <w:rsid w:val="00FF1EBE"/>
    <w:rsid w:val="00FF2E27"/>
    <w:rsid w:val="00FF39D4"/>
    <w:rsid w:val="00FF48DE"/>
    <w:rsid w:val="00FF50A8"/>
    <w:rsid w:val="00FF50E2"/>
    <w:rsid w:val="00FF55C6"/>
    <w:rsid w:val="00FF6166"/>
    <w:rsid w:val="00FF7137"/>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rsid w:val="0012337C"/>
    <w:pPr>
      <w:ind w:left="720" w:hanging="720"/>
    </w:pPr>
    <w:rPr>
      <w:snapToGrid w:val="0"/>
    </w:rPr>
  </w:style>
  <w:style w:type="paragraph" w:styleId="BodyTextIndent">
    <w:name w:val="Body Text Indent"/>
    <w:basedOn w:val="Normal"/>
    <w:link w:val="BodyTextIndentChar"/>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uiPriority w:val="99"/>
    <w:rsid w:val="00246684"/>
    <w:rPr>
      <w:rFonts w:ascii="Book Antiqua" w:eastAsia="Batang" w:hAnsi="Book Antiqua" w:cs="Arial"/>
      <w:b/>
      <w:bCs/>
      <w:i/>
      <w:iCs/>
      <w:snapToGrid w:val="0"/>
      <w:sz w:val="22"/>
      <w:szCs w:val="24"/>
      <w:lang w:bidi="ar-SA"/>
    </w:rPr>
  </w:style>
  <w:style w:type="character" w:customStyle="1" w:styleId="BodyTextIndentChar">
    <w:name w:val="Body Text Indent Char"/>
    <w:basedOn w:val="DefaultParagraphFont"/>
    <w:link w:val="BodyTextIndent"/>
    <w:rsid w:val="00F502D8"/>
    <w:rPr>
      <w:rFonts w:ascii="Book Antiqua" w:hAnsi="Book Antiqua" w:cs="Arial"/>
      <w:snapToGrid w:val="0"/>
      <w:sz w:val="22"/>
      <w:szCs w:val="24"/>
      <w:lang w:bidi="ar-SA"/>
    </w:rPr>
  </w:style>
  <w:style w:type="paragraph" w:customStyle="1" w:styleId="Default">
    <w:name w:val="Default"/>
    <w:rsid w:val="00753845"/>
    <w:pPr>
      <w:autoSpaceDE w:val="0"/>
      <w:autoSpaceDN w:val="0"/>
      <w:adjustRightInd w:val="0"/>
    </w:pPr>
    <w:rPr>
      <w:color w:val="000000"/>
      <w:sz w:val="24"/>
      <w:szCs w:val="24"/>
    </w:rPr>
  </w:style>
  <w:style w:type="character" w:styleId="Strong">
    <w:name w:val="Strong"/>
    <w:uiPriority w:val="22"/>
    <w:qFormat/>
    <w:rsid w:val="0086719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9983979">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7873577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245319">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0094709">
      <w:bodyDiv w:val="1"/>
      <w:marLeft w:val="0"/>
      <w:marRight w:val="0"/>
      <w:marTop w:val="0"/>
      <w:marBottom w:val="0"/>
      <w:divBdr>
        <w:top w:val="none" w:sz="0" w:space="0" w:color="auto"/>
        <w:left w:val="none" w:sz="0" w:space="0" w:color="auto"/>
        <w:bottom w:val="none" w:sz="0" w:space="0" w:color="auto"/>
        <w:right w:val="none" w:sz="0" w:space="0" w:color="auto"/>
      </w:divBdr>
    </w:div>
    <w:div w:id="565918341">
      <w:bodyDiv w:val="1"/>
      <w:marLeft w:val="0"/>
      <w:marRight w:val="0"/>
      <w:marTop w:val="0"/>
      <w:marBottom w:val="0"/>
      <w:divBdr>
        <w:top w:val="none" w:sz="0" w:space="0" w:color="auto"/>
        <w:left w:val="none" w:sz="0" w:space="0" w:color="auto"/>
        <w:bottom w:val="none" w:sz="0" w:space="0" w:color="auto"/>
        <w:right w:val="none" w:sz="0" w:space="0" w:color="auto"/>
      </w:divBdr>
    </w:div>
    <w:div w:id="656425192">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78460019">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8512728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87770516">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33006038">
      <w:bodyDiv w:val="1"/>
      <w:marLeft w:val="0"/>
      <w:marRight w:val="0"/>
      <w:marTop w:val="0"/>
      <w:marBottom w:val="0"/>
      <w:divBdr>
        <w:top w:val="none" w:sz="0" w:space="0" w:color="auto"/>
        <w:left w:val="none" w:sz="0" w:space="0" w:color="auto"/>
        <w:bottom w:val="none" w:sz="0" w:space="0" w:color="auto"/>
        <w:right w:val="none" w:sz="0" w:space="0" w:color="auto"/>
      </w:divBdr>
    </w:div>
    <w:div w:id="1261337068">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60153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80139369">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8663975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65133639">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2776302">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gcileps.buyjunction.in" TargetMode="External"/><Relationship Id="rId18" Type="http://schemas.openxmlformats.org/officeDocument/2006/relationships/hyperlink" Target="http://www.powergridindia.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mailto:eps.customercare@mjunction.i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rocure.gov.in" TargetMode="External"/><Relationship Id="rId5" Type="http://schemas.openxmlformats.org/officeDocument/2006/relationships/settings" Target="settings.xml"/><Relationship Id="rId15" Type="http://schemas.openxmlformats.org/officeDocument/2006/relationships/hyperlink" Target="https://pgcileps.buyjunction.in" TargetMode="External"/><Relationship Id="rId10" Type="http://schemas.openxmlformats.org/officeDocument/2006/relationships/footer" Target="footer2.xml"/><Relationship Id="rId19" Type="http://schemas.openxmlformats.org/officeDocument/2006/relationships/hyperlink" Target="https://www.tcil-india-electronictender.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pgcileps.buyjunction.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530072-287F-4B7B-B448-942CEF948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5489</TotalTime>
  <Pages>6</Pages>
  <Words>1626</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10874</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Ankit Vaishnav {Ankit Vaishnav}</cp:lastModifiedBy>
  <cp:revision>886</cp:revision>
  <cp:lastPrinted>2019-06-21T10:43:00Z</cp:lastPrinted>
  <dcterms:created xsi:type="dcterms:W3CDTF">2013-11-06T06:17:00Z</dcterms:created>
  <dcterms:modified xsi:type="dcterms:W3CDTF">2020-07-01T08:08:00Z</dcterms:modified>
</cp:coreProperties>
</file>